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b/>
          <w:sz w:val="32"/>
        </w:rPr>
      </w:pPr>
      <w:r>
        <w:rPr>
          <w:rFonts w:hint="eastAsia"/>
          <w:b/>
          <w:sz w:val="32"/>
        </w:rPr>
        <w:t>首都医科大学基础</w:t>
      </w:r>
      <w:r>
        <w:rPr>
          <w:b/>
          <w:sz w:val="32"/>
        </w:rPr>
        <w:t>临床</w:t>
      </w:r>
      <w:r>
        <w:rPr>
          <w:rFonts w:hint="eastAsia"/>
          <w:b/>
          <w:sz w:val="32"/>
        </w:rPr>
        <w:t>联合科研培育平台项目</w:t>
      </w:r>
    </w:p>
    <w:p>
      <w:pPr>
        <w:pStyle w:val="10"/>
        <w:jc w:val="center"/>
        <w:rPr>
          <w:b/>
          <w:sz w:val="32"/>
        </w:rPr>
      </w:pPr>
      <w:r>
        <w:rPr>
          <w:rFonts w:hint="eastAsia"/>
          <w:b/>
          <w:sz w:val="32"/>
        </w:rPr>
        <w:t>申报通知</w:t>
      </w:r>
    </w:p>
    <w:p>
      <w:pPr>
        <w:rPr>
          <w:rFonts w:asciiTheme="minorEastAsia" w:hAnsiTheme="minorEastAsia"/>
          <w:b/>
          <w:sz w:val="28"/>
          <w:szCs w:val="28"/>
        </w:rPr>
      </w:pPr>
      <w:bookmarkStart w:id="0" w:name="OLE_LINK1"/>
      <w:r>
        <w:rPr>
          <w:rFonts w:hint="eastAsia" w:asciiTheme="minorEastAsia" w:hAnsiTheme="minorEastAsia"/>
          <w:b/>
          <w:sz w:val="28"/>
          <w:szCs w:val="28"/>
        </w:rPr>
        <w:t>各附属医院:</w:t>
      </w:r>
    </w:p>
    <w:p>
      <w:pPr>
        <w:ind w:firstLine="480"/>
        <w:rPr>
          <w:rFonts w:ascii="宋体" w:hAnsi="宋体" w:eastAsia="宋体"/>
          <w:sz w:val="28"/>
          <w:szCs w:val="28"/>
        </w:rPr>
      </w:pPr>
      <w:r>
        <w:rPr>
          <w:rFonts w:hint="eastAsia" w:asciiTheme="minorEastAsia" w:hAnsiTheme="minorEastAsia"/>
          <w:sz w:val="28"/>
          <w:szCs w:val="28"/>
        </w:rPr>
        <w:t>根据北京市教委关于支持青年教师提升原始创新能力的最新要求，学校</w:t>
      </w:r>
      <w:r>
        <w:rPr>
          <w:rFonts w:hint="eastAsia" w:ascii="宋体" w:hAnsi="宋体" w:eastAsia="宋体"/>
          <w:sz w:val="28"/>
          <w:szCs w:val="28"/>
        </w:rPr>
        <w:t>拟采用基础临床联合实验室组织运行模式，支持具有较好科研基础、较强科研潜力的青年教师</w:t>
      </w:r>
      <w:r>
        <w:rPr>
          <w:rFonts w:ascii="宋体" w:hAnsi="宋体" w:eastAsia="宋体"/>
          <w:sz w:val="28"/>
          <w:szCs w:val="28"/>
        </w:rPr>
        <w:t>牵头组建科研培育平台。</w:t>
      </w:r>
      <w:r>
        <w:rPr>
          <w:rFonts w:hint="eastAsia" w:ascii="宋体" w:hAnsi="宋体" w:eastAsia="宋体"/>
          <w:sz w:val="28"/>
          <w:szCs w:val="28"/>
        </w:rPr>
        <w:t>科研培育平台</w:t>
      </w:r>
      <w:r>
        <w:rPr>
          <w:rFonts w:ascii="宋体" w:hAnsi="宋体" w:eastAsia="宋体"/>
          <w:sz w:val="28"/>
          <w:szCs w:val="28"/>
        </w:rPr>
        <w:t>面向国家</w:t>
      </w:r>
      <w:r>
        <w:rPr>
          <w:rFonts w:hint="eastAsia" w:ascii="宋体" w:hAnsi="宋体" w:eastAsia="宋体"/>
          <w:sz w:val="28"/>
          <w:szCs w:val="28"/>
        </w:rPr>
        <w:t>、</w:t>
      </w:r>
      <w:r>
        <w:rPr>
          <w:rFonts w:ascii="宋体" w:hAnsi="宋体" w:eastAsia="宋体"/>
          <w:sz w:val="28"/>
          <w:szCs w:val="28"/>
        </w:rPr>
        <w:t>北京市战略需求和学校发展需要，</w:t>
      </w:r>
      <w:r>
        <w:rPr>
          <w:rFonts w:hint="eastAsia" w:ascii="宋体" w:hAnsi="宋体" w:eastAsia="宋体"/>
          <w:sz w:val="28"/>
          <w:szCs w:val="28"/>
        </w:rPr>
        <w:t>聚焦学科交叉的基础性、支撑性和战略性，开展前沿基础研究或关键技术攻关。</w:t>
      </w:r>
    </w:p>
    <w:p>
      <w:pPr>
        <w:ind w:firstLine="480"/>
        <w:rPr>
          <w:rFonts w:ascii="宋体" w:hAnsi="宋体" w:eastAsia="宋体"/>
          <w:sz w:val="28"/>
          <w:szCs w:val="28"/>
        </w:rPr>
      </w:pPr>
      <w:r>
        <w:rPr>
          <w:rFonts w:asciiTheme="minorEastAsia" w:hAnsiTheme="minorEastAsia"/>
          <w:sz w:val="28"/>
          <w:szCs w:val="28"/>
        </w:rPr>
        <w:t>现启动</w:t>
      </w:r>
      <w:r>
        <w:rPr>
          <w:rFonts w:hint="eastAsia" w:asciiTheme="minorEastAsia" w:hAnsiTheme="minorEastAsia"/>
          <w:sz w:val="28"/>
          <w:szCs w:val="28"/>
        </w:rPr>
        <w:t>基础</w:t>
      </w:r>
      <w:r>
        <w:rPr>
          <w:rFonts w:asciiTheme="minorEastAsia" w:hAnsiTheme="minorEastAsia"/>
          <w:sz w:val="28"/>
          <w:szCs w:val="28"/>
        </w:rPr>
        <w:t>临床</w:t>
      </w:r>
      <w:r>
        <w:rPr>
          <w:rFonts w:hint="eastAsia" w:asciiTheme="minorEastAsia" w:hAnsiTheme="minorEastAsia"/>
          <w:sz w:val="28"/>
          <w:szCs w:val="28"/>
        </w:rPr>
        <w:t>联合科研培育平台项目</w:t>
      </w:r>
      <w:r>
        <w:rPr>
          <w:rFonts w:asciiTheme="minorEastAsia" w:hAnsiTheme="minorEastAsia"/>
          <w:sz w:val="28"/>
          <w:szCs w:val="28"/>
        </w:rPr>
        <w:t>申报工作</w:t>
      </w:r>
      <w:r>
        <w:rPr>
          <w:rFonts w:hint="eastAsia" w:asciiTheme="minorEastAsia" w:hAnsiTheme="minorEastAsia"/>
          <w:sz w:val="28"/>
          <w:szCs w:val="28"/>
        </w:rPr>
        <w:t>，</w:t>
      </w:r>
      <w:r>
        <w:rPr>
          <w:rFonts w:asciiTheme="minorEastAsia" w:hAnsiTheme="minorEastAsia"/>
          <w:sz w:val="28"/>
          <w:szCs w:val="28"/>
        </w:rPr>
        <w:t>具体</w:t>
      </w:r>
      <w:r>
        <w:rPr>
          <w:rFonts w:hint="eastAsia" w:asciiTheme="minorEastAsia" w:hAnsiTheme="minorEastAsia"/>
          <w:sz w:val="28"/>
          <w:szCs w:val="28"/>
        </w:rPr>
        <w:t>申报</w:t>
      </w:r>
      <w:r>
        <w:rPr>
          <w:rFonts w:asciiTheme="minorEastAsia" w:hAnsiTheme="minorEastAsia"/>
          <w:sz w:val="28"/>
          <w:szCs w:val="28"/>
        </w:rPr>
        <w:t>要求及流程如下</w:t>
      </w:r>
      <w:r>
        <w:rPr>
          <w:rFonts w:hint="eastAsia" w:asciiTheme="minorEastAsia" w:hAnsiTheme="minorEastAsia"/>
          <w:sz w:val="28"/>
          <w:szCs w:val="28"/>
        </w:rPr>
        <w:t>：</w:t>
      </w:r>
    </w:p>
    <w:p>
      <w:pPr>
        <w:ind w:firstLine="480"/>
        <w:rPr>
          <w:rFonts w:asciiTheme="minorEastAsia" w:hAnsiTheme="minorEastAsia"/>
          <w:sz w:val="28"/>
          <w:szCs w:val="28"/>
        </w:rPr>
      </w:pPr>
      <w:r>
        <w:rPr>
          <w:rFonts w:hint="eastAsia" w:asciiTheme="minorEastAsia" w:hAnsiTheme="minorEastAsia"/>
          <w:sz w:val="28"/>
          <w:szCs w:val="28"/>
        </w:rPr>
        <w:t>一、附属医院作为申报单位，在医院内公开征集，申请人年龄35岁以下（1991年1月1</w:t>
      </w:r>
      <w:r>
        <w:rPr>
          <w:rFonts w:hint="eastAsia" w:asciiTheme="minorEastAsia" w:hAnsiTheme="minorEastAsia"/>
          <w:sz w:val="28"/>
          <w:szCs w:val="28"/>
          <w:lang w:val="en-US" w:eastAsia="zh-CN"/>
        </w:rPr>
        <w:t>日</w:t>
      </w:r>
      <w:r>
        <w:rPr>
          <w:rFonts w:hint="eastAsia" w:asciiTheme="minorEastAsia" w:hAnsiTheme="minorEastAsia"/>
          <w:sz w:val="28"/>
          <w:szCs w:val="28"/>
        </w:rPr>
        <w:t>以后出生），有较好的科研创新能力，并取得了一定科研成果。已入选国家级和</w:t>
      </w:r>
      <w:r>
        <w:rPr>
          <w:rFonts w:asciiTheme="minorEastAsia" w:hAnsiTheme="minorEastAsia"/>
          <w:sz w:val="28"/>
          <w:szCs w:val="28"/>
        </w:rPr>
        <w:t>北京市</w:t>
      </w:r>
      <w:r>
        <w:rPr>
          <w:rFonts w:hint="eastAsia" w:asciiTheme="minorEastAsia" w:hAnsiTheme="minorEastAsia"/>
          <w:sz w:val="28"/>
          <w:szCs w:val="28"/>
        </w:rPr>
        <w:t>级人才计划或项目的青年教师、在建（资助期内）基础临床联</w:t>
      </w:r>
      <w:bookmarkStart w:id="1" w:name="_GoBack"/>
      <w:bookmarkEnd w:id="1"/>
      <w:r>
        <w:rPr>
          <w:rFonts w:hint="eastAsia" w:asciiTheme="minorEastAsia" w:hAnsiTheme="minorEastAsia"/>
          <w:sz w:val="28"/>
          <w:szCs w:val="28"/>
        </w:rPr>
        <w:t>合实验室团队成员和获得基础临床联合实验室开放课题的青年教师均不得申报此项目。</w:t>
      </w:r>
    </w:p>
    <w:p>
      <w:pPr>
        <w:ind w:firstLine="480"/>
        <w:rPr>
          <w:rFonts w:asciiTheme="minorEastAsia" w:hAnsiTheme="minorEastAsia"/>
          <w:sz w:val="28"/>
          <w:szCs w:val="28"/>
        </w:rPr>
      </w:pPr>
      <w:r>
        <w:rPr>
          <w:rFonts w:hint="eastAsia" w:asciiTheme="minorEastAsia" w:hAnsiTheme="minorEastAsia"/>
          <w:sz w:val="28"/>
          <w:szCs w:val="28"/>
        </w:rPr>
        <w:t>二、附属医院作为申报单位每家限报</w:t>
      </w:r>
      <w:r>
        <w:rPr>
          <w:rFonts w:asciiTheme="minorEastAsia" w:hAnsiTheme="minorEastAsia"/>
          <w:sz w:val="28"/>
          <w:szCs w:val="28"/>
        </w:rPr>
        <w:t>3</w:t>
      </w:r>
      <w:r>
        <w:rPr>
          <w:rFonts w:hint="eastAsia" w:asciiTheme="minorEastAsia" w:hAnsiTheme="minorEastAsia"/>
          <w:sz w:val="28"/>
          <w:szCs w:val="28"/>
        </w:rPr>
        <w:t>个，申报前须经院领导集体论证通过，并在院内公示3个工作日。</w:t>
      </w:r>
    </w:p>
    <w:p>
      <w:pPr>
        <w:ind w:firstLine="480"/>
        <w:rPr>
          <w:rFonts w:asciiTheme="minorEastAsia" w:hAnsiTheme="minorEastAsia"/>
          <w:sz w:val="28"/>
          <w:szCs w:val="28"/>
        </w:rPr>
      </w:pPr>
      <w:r>
        <w:rPr>
          <w:rFonts w:hint="eastAsia" w:asciiTheme="minorEastAsia" w:hAnsiTheme="minorEastAsia"/>
          <w:sz w:val="28"/>
          <w:szCs w:val="28"/>
        </w:rPr>
        <w:t>三、基-临联合科研培育平台仍采用附属医院（甲方）与学院（乙方）合作形式，先遴选甲方，后针对入选甲方的合作需求征集遴选确定合适的乙方青年合作者。</w:t>
      </w:r>
    </w:p>
    <w:p>
      <w:pPr>
        <w:ind w:firstLine="480"/>
        <w:rPr>
          <w:rFonts w:asciiTheme="minorEastAsia" w:hAnsiTheme="minorEastAsia"/>
          <w:sz w:val="28"/>
          <w:szCs w:val="28"/>
        </w:rPr>
      </w:pPr>
      <w:r>
        <w:rPr>
          <w:rFonts w:hint="eastAsia" w:asciiTheme="minorEastAsia" w:hAnsiTheme="minorEastAsia"/>
          <w:sz w:val="28"/>
          <w:szCs w:val="28"/>
        </w:rPr>
        <w:t>四、每个入选平台培育期3年，学校为乙方提供支持经费总额2</w:t>
      </w:r>
      <w:r>
        <w:rPr>
          <w:rFonts w:asciiTheme="minorEastAsia" w:hAnsiTheme="minorEastAsia"/>
          <w:sz w:val="28"/>
          <w:szCs w:val="28"/>
        </w:rPr>
        <w:t>8</w:t>
      </w:r>
      <w:r>
        <w:rPr>
          <w:rFonts w:hint="eastAsia" w:asciiTheme="minorEastAsia" w:hAnsiTheme="minorEastAsia"/>
          <w:sz w:val="28"/>
          <w:szCs w:val="28"/>
        </w:rPr>
        <w:t>万元，甲方经费由附属医院按1:</w:t>
      </w:r>
      <w:r>
        <w:rPr>
          <w:rFonts w:asciiTheme="minorEastAsia" w:hAnsiTheme="minorEastAsia"/>
          <w:sz w:val="28"/>
          <w:szCs w:val="28"/>
        </w:rPr>
        <w:t>1</w:t>
      </w:r>
      <w:r>
        <w:rPr>
          <w:rFonts w:hint="eastAsia" w:asciiTheme="minorEastAsia" w:hAnsiTheme="minorEastAsia"/>
          <w:sz w:val="28"/>
          <w:szCs w:val="28"/>
        </w:rPr>
        <w:t>匹配。</w:t>
      </w:r>
    </w:p>
    <w:p>
      <w:pPr>
        <w:ind w:firstLine="480"/>
        <w:rPr>
          <w:rFonts w:asciiTheme="minorEastAsia" w:hAnsiTheme="minorEastAsia"/>
          <w:sz w:val="28"/>
          <w:szCs w:val="28"/>
        </w:rPr>
      </w:pPr>
      <w:r>
        <w:rPr>
          <w:rFonts w:hint="eastAsia" w:asciiTheme="minorEastAsia" w:hAnsiTheme="minorEastAsia"/>
          <w:sz w:val="28"/>
          <w:szCs w:val="28"/>
        </w:rPr>
        <w:t>请各单位在</w:t>
      </w:r>
      <w:r>
        <w:rPr>
          <w:rFonts w:hint="eastAsia" w:asciiTheme="minorEastAsia" w:hAnsiTheme="minorEastAsia"/>
          <w:b/>
          <w:bCs/>
          <w:sz w:val="28"/>
          <w:szCs w:val="28"/>
          <w:lang w:val="en-US" w:eastAsia="zh-CN"/>
        </w:rPr>
        <w:t>8</w:t>
      </w:r>
      <w:r>
        <w:rPr>
          <w:rFonts w:asciiTheme="minorEastAsia" w:hAnsiTheme="minorEastAsia"/>
          <w:b/>
          <w:bCs/>
          <w:sz w:val="28"/>
          <w:szCs w:val="28"/>
        </w:rPr>
        <w:t>月</w:t>
      </w:r>
      <w:r>
        <w:rPr>
          <w:rFonts w:hint="eastAsia" w:asciiTheme="minorEastAsia" w:hAnsiTheme="minorEastAsia"/>
          <w:b/>
          <w:sz w:val="28"/>
          <w:szCs w:val="28"/>
          <w:lang w:val="en-US" w:eastAsia="zh-CN"/>
        </w:rPr>
        <w:t>28</w:t>
      </w:r>
      <w:r>
        <w:rPr>
          <w:rFonts w:asciiTheme="minorEastAsia" w:hAnsiTheme="minorEastAsia"/>
          <w:b/>
          <w:sz w:val="28"/>
          <w:szCs w:val="28"/>
        </w:rPr>
        <w:t>日16</w:t>
      </w:r>
      <w:r>
        <w:rPr>
          <w:rFonts w:hint="eastAsia" w:asciiTheme="minorEastAsia" w:hAnsiTheme="minorEastAsia"/>
          <w:b/>
          <w:sz w:val="28"/>
          <w:szCs w:val="28"/>
        </w:rPr>
        <w:t>点</w:t>
      </w:r>
      <w:r>
        <w:rPr>
          <w:rFonts w:asciiTheme="minorEastAsia" w:hAnsiTheme="minorEastAsia"/>
          <w:b/>
          <w:sz w:val="28"/>
          <w:szCs w:val="28"/>
        </w:rPr>
        <w:t>前</w:t>
      </w:r>
      <w:r>
        <w:rPr>
          <w:rFonts w:asciiTheme="minorEastAsia" w:hAnsiTheme="minorEastAsia"/>
          <w:sz w:val="28"/>
          <w:szCs w:val="28"/>
        </w:rPr>
        <w:t>将申请书</w:t>
      </w:r>
      <w:r>
        <w:rPr>
          <w:rFonts w:hint="eastAsia" w:asciiTheme="minorEastAsia" w:hAnsiTheme="minorEastAsia"/>
          <w:sz w:val="28"/>
          <w:szCs w:val="28"/>
        </w:rPr>
        <w:t>（盖章签字扫描版）和</w:t>
      </w:r>
      <w:r>
        <w:rPr>
          <w:rFonts w:asciiTheme="minorEastAsia" w:hAnsiTheme="minorEastAsia"/>
          <w:sz w:val="28"/>
          <w:szCs w:val="28"/>
        </w:rPr>
        <w:t>申报一览表发送至</w:t>
      </w:r>
      <w:r>
        <w:rPr>
          <w:rFonts w:hint="eastAsia" w:asciiTheme="minorEastAsia" w:hAnsiTheme="minorEastAsia"/>
          <w:sz w:val="28"/>
          <w:szCs w:val="28"/>
        </w:rPr>
        <w:t>j</w:t>
      </w:r>
      <w:r>
        <w:rPr>
          <w:rFonts w:asciiTheme="minorEastAsia" w:hAnsiTheme="minorEastAsia"/>
          <w:sz w:val="28"/>
          <w:szCs w:val="28"/>
        </w:rPr>
        <w:t>iaona@ccmu.edu.cn</w:t>
      </w:r>
    </w:p>
    <w:p>
      <w:pPr>
        <w:ind w:firstLine="480"/>
        <w:rPr>
          <w:rFonts w:asciiTheme="minorEastAsia" w:hAnsiTheme="minorEastAsia"/>
          <w:sz w:val="28"/>
          <w:szCs w:val="28"/>
        </w:rPr>
      </w:pPr>
      <w:r>
        <w:rPr>
          <w:rFonts w:hint="eastAsia" w:asciiTheme="minorEastAsia" w:hAnsiTheme="minorEastAsia"/>
          <w:sz w:val="28"/>
          <w:szCs w:val="28"/>
        </w:rPr>
        <w:t xml:space="preserve">学校科技处联系人：矫娜 </w:t>
      </w:r>
      <w:r>
        <w:rPr>
          <w:rFonts w:asciiTheme="minorEastAsia" w:hAnsiTheme="minorEastAsia"/>
          <w:sz w:val="28"/>
          <w:szCs w:val="28"/>
        </w:rPr>
        <w:t xml:space="preserve">  </w:t>
      </w:r>
      <w:r>
        <w:rPr>
          <w:rFonts w:hint="eastAsia" w:asciiTheme="minorEastAsia" w:hAnsiTheme="minorEastAsia"/>
          <w:sz w:val="28"/>
          <w:szCs w:val="28"/>
        </w:rPr>
        <w:t xml:space="preserve">   联系电话：010-8391</w:t>
      </w:r>
      <w:r>
        <w:rPr>
          <w:rFonts w:asciiTheme="minorEastAsia" w:hAnsiTheme="minorEastAsia"/>
          <w:sz w:val="28"/>
          <w:szCs w:val="28"/>
        </w:rPr>
        <w:t>1963</w:t>
      </w:r>
      <w:r>
        <w:rPr>
          <w:rFonts w:hint="eastAsia" w:asciiTheme="minorEastAsia" w:hAnsiTheme="minorEastAsia"/>
          <w:sz w:val="28"/>
          <w:szCs w:val="28"/>
        </w:rPr>
        <w:t xml:space="preserve">  </w:t>
      </w:r>
    </w:p>
    <w:p>
      <w:pPr>
        <w:ind w:firstLine="480"/>
        <w:rPr>
          <w:rFonts w:asciiTheme="minorEastAsia" w:hAnsiTheme="minorEastAsia"/>
          <w:sz w:val="28"/>
          <w:szCs w:val="28"/>
        </w:rPr>
      </w:pPr>
    </w:p>
    <w:p>
      <w:pPr>
        <w:ind w:firstLine="1960" w:firstLineChars="700"/>
        <w:rPr>
          <w:rFonts w:asciiTheme="minorEastAsia" w:hAnsiTheme="minorEastAsia"/>
          <w:color w:val="FF0000"/>
          <w:sz w:val="28"/>
          <w:szCs w:val="28"/>
        </w:rPr>
      </w:pPr>
    </w:p>
    <w:p>
      <w:pPr>
        <w:ind w:firstLine="1960" w:firstLineChars="700"/>
        <w:jc w:val="right"/>
        <w:rPr>
          <w:rFonts w:asciiTheme="minorEastAsia" w:hAnsiTheme="minorEastAsia"/>
          <w:sz w:val="28"/>
          <w:szCs w:val="28"/>
        </w:rPr>
      </w:pPr>
      <w:r>
        <w:rPr>
          <w:rFonts w:hint="eastAsia" w:asciiTheme="minorEastAsia" w:hAnsiTheme="minorEastAsia"/>
          <w:sz w:val="28"/>
          <w:szCs w:val="28"/>
        </w:rPr>
        <w:t>首都医科大学科技处</w:t>
      </w:r>
    </w:p>
    <w:p>
      <w:pPr>
        <w:ind w:firstLine="1960" w:firstLineChars="700"/>
        <w:jc w:val="right"/>
        <w:rPr>
          <w:rFonts w:asciiTheme="minorEastAsia" w:hAnsiTheme="minorEastAsia"/>
          <w:sz w:val="28"/>
          <w:szCs w:val="28"/>
        </w:rPr>
      </w:pPr>
      <w:r>
        <w:rPr>
          <w:rFonts w:hint="eastAsia" w:asciiTheme="minorEastAsia" w:hAnsiTheme="minorEastAsia"/>
          <w:sz w:val="28"/>
          <w:szCs w:val="28"/>
        </w:rPr>
        <w:t>20</w:t>
      </w:r>
      <w:r>
        <w:rPr>
          <w:rFonts w:asciiTheme="minorEastAsia" w:hAnsiTheme="minorEastAsia"/>
          <w:sz w:val="28"/>
          <w:szCs w:val="28"/>
        </w:rPr>
        <w:t>2</w:t>
      </w:r>
      <w:r>
        <w:rPr>
          <w:rFonts w:hint="eastAsia" w:asciiTheme="minorEastAsia" w:hAnsiTheme="minorEastAsia"/>
          <w:sz w:val="28"/>
          <w:szCs w:val="28"/>
        </w:rPr>
        <w:t>5年8月5日</w:t>
      </w:r>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xMjJkNDMyNmUwZjhjOTYxMWNlMTNlNmMzYmJlOTYifQ=="/>
  </w:docVars>
  <w:rsids>
    <w:rsidRoot w:val="00CA3189"/>
    <w:rsid w:val="00030E40"/>
    <w:rsid w:val="00050252"/>
    <w:rsid w:val="000B0AE2"/>
    <w:rsid w:val="000B6AF3"/>
    <w:rsid w:val="000C2E88"/>
    <w:rsid w:val="000E58D4"/>
    <w:rsid w:val="000F7E02"/>
    <w:rsid w:val="001106F1"/>
    <w:rsid w:val="00117F7B"/>
    <w:rsid w:val="0013312E"/>
    <w:rsid w:val="00164FD3"/>
    <w:rsid w:val="00176001"/>
    <w:rsid w:val="00197E3C"/>
    <w:rsid w:val="001B7CC8"/>
    <w:rsid w:val="001C5DE3"/>
    <w:rsid w:val="001E69FA"/>
    <w:rsid w:val="002142B0"/>
    <w:rsid w:val="002605E6"/>
    <w:rsid w:val="00266300"/>
    <w:rsid w:val="002726DD"/>
    <w:rsid w:val="00294DC5"/>
    <w:rsid w:val="002C7C9F"/>
    <w:rsid w:val="00307D46"/>
    <w:rsid w:val="00325CD5"/>
    <w:rsid w:val="0035647A"/>
    <w:rsid w:val="00366675"/>
    <w:rsid w:val="0038143A"/>
    <w:rsid w:val="00384251"/>
    <w:rsid w:val="003E5019"/>
    <w:rsid w:val="00467625"/>
    <w:rsid w:val="00486027"/>
    <w:rsid w:val="00522DE0"/>
    <w:rsid w:val="00542FB9"/>
    <w:rsid w:val="00551DDE"/>
    <w:rsid w:val="00571CA2"/>
    <w:rsid w:val="005777E4"/>
    <w:rsid w:val="005E73DC"/>
    <w:rsid w:val="005F4422"/>
    <w:rsid w:val="00637E67"/>
    <w:rsid w:val="006511E5"/>
    <w:rsid w:val="00655451"/>
    <w:rsid w:val="00685B5F"/>
    <w:rsid w:val="00686628"/>
    <w:rsid w:val="006927CC"/>
    <w:rsid w:val="00693B49"/>
    <w:rsid w:val="006A706E"/>
    <w:rsid w:val="006B43D9"/>
    <w:rsid w:val="00703311"/>
    <w:rsid w:val="00770D2F"/>
    <w:rsid w:val="0079796D"/>
    <w:rsid w:val="008A0716"/>
    <w:rsid w:val="00932319"/>
    <w:rsid w:val="009569DE"/>
    <w:rsid w:val="009840E0"/>
    <w:rsid w:val="00986D70"/>
    <w:rsid w:val="00A16F23"/>
    <w:rsid w:val="00A17E9D"/>
    <w:rsid w:val="00A24525"/>
    <w:rsid w:val="00A262CE"/>
    <w:rsid w:val="00A33767"/>
    <w:rsid w:val="00A44904"/>
    <w:rsid w:val="00A51916"/>
    <w:rsid w:val="00A540D2"/>
    <w:rsid w:val="00A86B56"/>
    <w:rsid w:val="00AA7870"/>
    <w:rsid w:val="00AB3EB1"/>
    <w:rsid w:val="00AF56A0"/>
    <w:rsid w:val="00BB6AC8"/>
    <w:rsid w:val="00BB7060"/>
    <w:rsid w:val="00BE58F9"/>
    <w:rsid w:val="00C5228A"/>
    <w:rsid w:val="00C54CA6"/>
    <w:rsid w:val="00C56636"/>
    <w:rsid w:val="00C576CC"/>
    <w:rsid w:val="00C64C64"/>
    <w:rsid w:val="00C8254D"/>
    <w:rsid w:val="00C957E3"/>
    <w:rsid w:val="00CA3189"/>
    <w:rsid w:val="00CF5F86"/>
    <w:rsid w:val="00DB7C0E"/>
    <w:rsid w:val="00DC4850"/>
    <w:rsid w:val="00DD65C6"/>
    <w:rsid w:val="00DF2224"/>
    <w:rsid w:val="00E30FDD"/>
    <w:rsid w:val="00E51894"/>
    <w:rsid w:val="00E979EB"/>
    <w:rsid w:val="00E97DCA"/>
    <w:rsid w:val="00EF5FA7"/>
    <w:rsid w:val="00F06775"/>
    <w:rsid w:val="00F17FF9"/>
    <w:rsid w:val="00F8140B"/>
    <w:rsid w:val="00F931BA"/>
    <w:rsid w:val="1C6F4969"/>
    <w:rsid w:val="33DF7BCB"/>
    <w:rsid w:val="3F650FE1"/>
    <w:rsid w:val="4A857AEC"/>
    <w:rsid w:val="517C7439"/>
    <w:rsid w:val="584F7DB3"/>
    <w:rsid w:val="6FEF2AD3"/>
    <w:rsid w:val="7BFA1CF7"/>
    <w:rsid w:val="7E9F06FB"/>
    <w:rsid w:val="DEFF4D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4"/>
    <w:autoRedefine/>
    <w:qFormat/>
    <w:uiPriority w:val="0"/>
    <w:pPr>
      <w:widowControl/>
      <w:jc w:val="left"/>
    </w:pPr>
    <w:rPr>
      <w:rFonts w:ascii="宋体" w:hAnsi="Courier New" w:eastAsia="宋体" w:cs="Times New Roman"/>
      <w:kern w:val="0"/>
      <w:szCs w:val="20"/>
    </w:rPr>
  </w:style>
  <w:style w:type="paragraph" w:styleId="3">
    <w:name w:val="Date"/>
    <w:basedOn w:val="1"/>
    <w:next w:val="1"/>
    <w:link w:val="11"/>
    <w:autoRedefine/>
    <w:semiHidden/>
    <w:unhideWhenUsed/>
    <w:qFormat/>
    <w:uiPriority w:val="99"/>
    <w:pPr>
      <w:ind w:left="100" w:leftChars="2500"/>
    </w:p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paragraph" w:styleId="10">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1">
    <w:name w:val="日期 字符"/>
    <w:basedOn w:val="8"/>
    <w:link w:val="3"/>
    <w:autoRedefine/>
    <w:semiHidden/>
    <w:qFormat/>
    <w:uiPriority w:val="99"/>
  </w:style>
  <w:style w:type="character" w:customStyle="1" w:styleId="12">
    <w:name w:val="页眉 字符"/>
    <w:basedOn w:val="8"/>
    <w:link w:val="5"/>
    <w:autoRedefine/>
    <w:qFormat/>
    <w:uiPriority w:val="99"/>
    <w:rPr>
      <w:sz w:val="18"/>
      <w:szCs w:val="18"/>
    </w:rPr>
  </w:style>
  <w:style w:type="character" w:customStyle="1" w:styleId="13">
    <w:name w:val="页脚 字符"/>
    <w:basedOn w:val="8"/>
    <w:link w:val="4"/>
    <w:autoRedefine/>
    <w:qFormat/>
    <w:uiPriority w:val="99"/>
    <w:rPr>
      <w:sz w:val="18"/>
      <w:szCs w:val="18"/>
    </w:rPr>
  </w:style>
  <w:style w:type="character" w:customStyle="1" w:styleId="14">
    <w:name w:val="纯文本 字符"/>
    <w:basedOn w:val="8"/>
    <w:link w:val="2"/>
    <w:autoRedefine/>
    <w:qFormat/>
    <w:uiPriority w:val="0"/>
    <w:rPr>
      <w:rFonts w:ascii="宋体" w:hAnsi="Courier New" w:eastAsia="宋体" w:cs="Times New Roman"/>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578</Words>
  <Characters>617</Characters>
  <Lines>4</Lines>
  <Paragraphs>1</Paragraphs>
  <TotalTime>14</TotalTime>
  <ScaleCrop>false</ScaleCrop>
  <LinksUpToDate>false</LinksUpToDate>
  <CharactersWithSpaces>625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2025-08-05T06:12:00Z</dcterms:created>
  <dc:creator>lenovo</dc:creator>
  <cp:lastModifiedBy>依林</cp:lastModifiedBy>
  <dcterms:modified xsi:type="dcterms:W3CDTF">2025-08-06T06:39:52Z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C001DDB80CC24A38ABCFEE02F458E640_13</vt:lpwstr>
  </property>
  <property fmtid="{D5CDD505-2E9C-101B-9397-08002B2CF9AE}" pid="4" name="KSOTemplateDocerSaveRecord">
    <vt:lpwstr>eyJoZGlkIjoiZTgwNWM3MWY4ZGZjY2NlY2YwNzQ5NzEyOWU1Zjc2ZjEifQ==</vt:lpwstr>
  </property>
</Properties>
</file>