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8F70DF" w:rsidRPr="008F70DF" w:rsidTr="008F70D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jc w:val="center"/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</w:pPr>
            <w:r w:rsidRPr="008F70DF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2021</w:t>
            </w:r>
            <w:r w:rsidRPr="008F70DF"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  <w:t>年中国高校产学研创新基金－蓝点分布式智能计算项目申请指南</w:t>
            </w:r>
          </w:p>
        </w:tc>
      </w:tr>
    </w:tbl>
    <w:p w:rsidR="008F70DF" w:rsidRPr="008F70DF" w:rsidRDefault="008F70DF" w:rsidP="004124AC">
      <w:pPr>
        <w:spacing w:beforeLines="50" w:before="156" w:line="360" w:lineRule="auto"/>
        <w:rPr>
          <w:rFonts w:ascii="宋体" w:eastAsia="宋体" w:hAnsi="宋体" w:cs="宋体"/>
          <w:vanish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00"/>
        <w:gridCol w:w="3024"/>
      </w:tblGrid>
      <w:tr w:rsidR="008F70DF" w:rsidRPr="008F70DF" w:rsidTr="008F70DF">
        <w:trPr>
          <w:tblCellSpacing w:w="0" w:type="dxa"/>
          <w:jc w:val="center"/>
        </w:trPr>
        <w:tc>
          <w:tcPr>
            <w:tcW w:w="4500" w:type="dxa"/>
            <w:tcBorders>
              <w:top w:val="single" w:sz="6" w:space="0" w:color="C9E4F7"/>
              <w:left w:val="single" w:sz="6" w:space="0" w:color="C9E4F7"/>
            </w:tcBorders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ind w:left="210"/>
              <w:jc w:val="right"/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>来源：</w:t>
            </w: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</w:t>
            </w: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>教育部科技发展中心</w:t>
            </w:r>
          </w:p>
        </w:tc>
        <w:tc>
          <w:tcPr>
            <w:tcW w:w="2100" w:type="dxa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>发布时间：</w:t>
            </w: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2021-05-21</w:t>
            </w:r>
          </w:p>
        </w:tc>
        <w:tc>
          <w:tcPr>
            <w:tcW w:w="0" w:type="auto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8F70DF">
              <w:rPr>
                <w:rFonts w:ascii="????" w:eastAsia="宋体" w:hAnsi="????" w:cs="宋体"/>
                <w:color w:val="000000"/>
                <w:sz w:val="18"/>
                <w:szCs w:val="18"/>
              </w:rPr>
              <w:t>访问次数：</w:t>
            </w:r>
          </w:p>
        </w:tc>
      </w:tr>
    </w:tbl>
    <w:p w:rsidR="008F70DF" w:rsidRPr="008F70DF" w:rsidRDefault="008F70DF" w:rsidP="004124AC">
      <w:pPr>
        <w:spacing w:beforeLines="50" w:before="156" w:line="360" w:lineRule="auto"/>
        <w:rPr>
          <w:rFonts w:ascii="宋体" w:eastAsia="宋体" w:hAnsi="宋体" w:cs="宋体"/>
          <w:vanish/>
        </w:rPr>
      </w:pPr>
    </w:p>
    <w:p w:rsidR="008F70DF" w:rsidRPr="008F70DF" w:rsidRDefault="008F70DF" w:rsidP="004124AC">
      <w:pPr>
        <w:spacing w:beforeLines="50" w:before="156" w:line="360" w:lineRule="auto"/>
        <w:rPr>
          <w:rFonts w:ascii="宋体" w:eastAsia="宋体" w:hAnsi="宋体" w:cs="宋体"/>
          <w:vanish/>
        </w:rPr>
      </w:pPr>
    </w:p>
    <w:tbl>
      <w:tblPr>
        <w:tblW w:w="96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8F70DF" w:rsidRPr="008F70DF" w:rsidTr="004124AC">
        <w:trPr>
          <w:trHeight w:val="24"/>
          <w:tblCellSpacing w:w="0" w:type="dxa"/>
          <w:jc w:val="center"/>
        </w:trPr>
        <w:tc>
          <w:tcPr>
            <w:tcW w:w="0" w:type="auto"/>
            <w:vAlign w:val="center"/>
          </w:tcPr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"/>
                <w:szCs w:val="18"/>
              </w:rPr>
            </w:pPr>
          </w:p>
        </w:tc>
      </w:tr>
    </w:tbl>
    <w:p w:rsidR="008F70DF" w:rsidRPr="008F70DF" w:rsidRDefault="008F70DF" w:rsidP="004124AC">
      <w:pPr>
        <w:spacing w:beforeLines="50" w:before="156" w:line="360" w:lineRule="auto"/>
        <w:rPr>
          <w:rFonts w:ascii="宋体" w:eastAsia="宋体" w:hAnsi="宋体" w:cs="宋体"/>
          <w:vanish/>
        </w:rPr>
      </w:pPr>
    </w:p>
    <w:tbl>
      <w:tblPr>
        <w:tblW w:w="9542" w:type="dxa"/>
        <w:jc w:val="center"/>
        <w:tblCellSpacing w:w="0" w:type="dxa"/>
        <w:tblInd w:w="-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8F70DF" w:rsidRPr="008F70DF" w:rsidTr="004124AC">
        <w:trPr>
          <w:tblCellSpacing w:w="0" w:type="dxa"/>
          <w:jc w:val="center"/>
        </w:trPr>
        <w:tc>
          <w:tcPr>
            <w:tcW w:w="9542" w:type="dxa"/>
            <w:shd w:val="clear" w:color="auto" w:fill="FFFFFF"/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根据《关于申报2021年中国高校产学研创新基金的通知》(</w:t>
            </w:r>
            <w:proofErr w:type="gramStart"/>
            <w:r w:rsidRPr="008F70DF">
              <w:rPr>
                <w:rFonts w:ascii="宋体" w:eastAsia="宋体" w:hAnsi="宋体" w:cs="宋体" w:hint="eastAsia"/>
                <w:color w:val="000000"/>
              </w:rPr>
              <w:t>教技发</w:t>
            </w:r>
            <w:proofErr w:type="gramEnd"/>
            <w:r w:rsidRPr="008F70DF">
              <w:rPr>
                <w:rFonts w:ascii="宋体" w:eastAsia="宋体" w:hAnsi="宋体" w:cs="宋体" w:hint="eastAsia"/>
                <w:color w:val="000000"/>
              </w:rPr>
              <w:t>中心函[2021]7号)的相关要求，教育部科技发展中心与北京蓝点动力数据科技有限公司、东华软件股份公司联合设立“蓝点分布式智能计算项目”。现将有关事项通知如下：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一、课题说明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1.中心与北京蓝点动力数据科技有限公司、东华软件股份公司联合设立“蓝点分布式智能计算项目”，用以支持高校在人工智能、大数据、</w:t>
            </w:r>
            <w:proofErr w:type="gramStart"/>
            <w:r w:rsidRPr="008F70DF">
              <w:rPr>
                <w:rFonts w:ascii="宋体" w:eastAsia="宋体" w:hAnsi="宋体" w:cs="宋体" w:hint="eastAsia"/>
                <w:color w:val="000000"/>
              </w:rPr>
              <w:t>云计算</w:t>
            </w:r>
            <w:proofErr w:type="gramEnd"/>
            <w:r w:rsidRPr="008F70DF">
              <w:rPr>
                <w:rFonts w:ascii="宋体" w:eastAsia="宋体" w:hAnsi="宋体" w:cs="宋体" w:hint="eastAsia"/>
                <w:color w:val="000000"/>
              </w:rPr>
              <w:t>等领域的科研和教学改革创新研究。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2.根据确定的研究内容，“蓝点分布式智能计算项目”为每个立项课题提供20万元至50万元的研究经费及科研软硬件平台支持（研究经费不低于总经费的50%）。课题申请人无需向资助企业额外购买配套设备或软件。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3.课题的选题方向和申请条件需符合《蓝点分布式智能计算项目申请指南说明》（附件1）的要求。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4.课题的计划执行时间为2022年1月1日～2022年12月31日，可根据课题复杂程度适度延长执行周期，最长不超过两年。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5.资助课题获得的知识产权由资助方和课题承担单位共同所有。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二、课题申请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1.请各课题申请人按要求填写《蓝点分布式智能计算项目申请书》（附件2），并将签字盖章后的PDF扫描文件上传至：http://cxjj.cutech.edu.cn。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lastRenderedPageBreak/>
              <w:t>    2.书面材料一份，邮寄至：北京市海淀区中关村大街35号803室，教育部科技发展中心 网络信息处 张杰收。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3.申请截止时间为2021年9月30日。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三、联系人及联系方式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教育部科技发展中心联系人：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张杰 电话：010-62514689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企业联系人：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业务支持：李国峰 电话：18618150490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技术支持：张旭   电话：15652305562</w:t>
            </w:r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 </w:t>
            </w:r>
            <w:r w:rsidRPr="008F70DF">
              <w:rPr>
                <w:rFonts w:ascii="宋体" w:eastAsia="宋体" w:hAnsi="宋体" w:cs="宋体" w:hint="eastAsia"/>
                <w:b/>
                <w:bCs/>
                <w:color w:val="0000FF"/>
              </w:rPr>
              <w:t>附件： </w:t>
            </w:r>
            <w:hyperlink r:id="rId5" w:tgtFrame="CMSFILEINCONTENT" w:history="1">
              <w:r w:rsidRPr="008F70DF">
                <w:rPr>
                  <w:rFonts w:ascii="宋体" w:eastAsia="宋体" w:hAnsi="宋体" w:cs="宋体" w:hint="eastAsia"/>
                  <w:b/>
                  <w:bCs/>
                  <w:color w:val="0000FF"/>
                </w:rPr>
                <w:t>1.蓝点分布式智能计算项目申请指南说明</w:t>
              </w:r>
            </w:hyperlink>
          </w:p>
          <w:p w:rsidR="008F70DF" w:rsidRPr="008F70DF" w:rsidRDefault="008F70DF" w:rsidP="004124AC">
            <w:pPr>
              <w:spacing w:beforeLines="50" w:before="156" w:line="360" w:lineRule="auto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b/>
                <w:bCs/>
                <w:color w:val="0000FF"/>
              </w:rPr>
              <w:t>           </w:t>
            </w:r>
            <w:hyperlink r:id="rId6" w:tgtFrame="CMSFILEINCONTENT" w:history="1">
              <w:r w:rsidRPr="008F70DF">
                <w:rPr>
                  <w:rFonts w:ascii="宋体" w:eastAsia="宋体" w:hAnsi="宋体" w:cs="宋体" w:hint="eastAsia"/>
                  <w:b/>
                  <w:bCs/>
                  <w:color w:val="0000FF"/>
                </w:rPr>
                <w:t>2.蓝点分布式智能计算项目申请书</w:t>
              </w:r>
            </w:hyperlink>
            <w:r w:rsidRPr="008F70DF">
              <w:rPr>
                <w:rFonts w:ascii="宋体" w:eastAsia="宋体" w:hAnsi="宋体" w:cs="宋体" w:hint="eastAsia"/>
                <w:b/>
                <w:bCs/>
                <w:color w:val="0000FF"/>
              </w:rPr>
              <w:t>   </w:t>
            </w:r>
          </w:p>
          <w:p w:rsidR="008F70DF" w:rsidRPr="008F70DF" w:rsidRDefault="008F70DF" w:rsidP="004124AC">
            <w:pPr>
              <w:spacing w:beforeLines="50" w:before="156" w:line="36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教育部科技发展中心</w:t>
            </w:r>
          </w:p>
          <w:p w:rsidR="008F70DF" w:rsidRPr="008F70DF" w:rsidRDefault="008F70DF" w:rsidP="004124AC">
            <w:pPr>
              <w:spacing w:beforeLines="50" w:before="156" w:line="360" w:lineRule="auto"/>
              <w:jc w:val="right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  <w:r w:rsidRPr="008F70DF">
              <w:rPr>
                <w:rFonts w:ascii="宋体" w:eastAsia="宋体" w:hAnsi="宋体" w:cs="宋体" w:hint="eastAsia"/>
                <w:color w:val="000000"/>
              </w:rPr>
              <w:t>    2021年5月19日</w:t>
            </w:r>
          </w:p>
        </w:tc>
      </w:tr>
      <w:tr w:rsidR="008F70DF" w:rsidRPr="008F70DF" w:rsidTr="004124AC">
        <w:trPr>
          <w:tblCellSpacing w:w="0" w:type="dxa"/>
          <w:jc w:val="center"/>
        </w:trPr>
        <w:tc>
          <w:tcPr>
            <w:tcW w:w="9542" w:type="dxa"/>
            <w:shd w:val="clear" w:color="auto" w:fill="FFFFFF"/>
            <w:vAlign w:val="center"/>
            <w:hideMark/>
          </w:tcPr>
          <w:p w:rsidR="008F70DF" w:rsidRPr="008F70DF" w:rsidRDefault="008F70DF" w:rsidP="004124AC">
            <w:pPr>
              <w:spacing w:beforeLines="50" w:before="156" w:line="360" w:lineRule="auto"/>
              <w:jc w:val="center"/>
              <w:rPr>
                <w:rFonts w:ascii="????" w:eastAsia="宋体" w:hAnsi="????" w:cs="宋体"/>
                <w:color w:val="000000"/>
                <w:sz w:val="21"/>
                <w:szCs w:val="21"/>
              </w:rPr>
            </w:pPr>
          </w:p>
        </w:tc>
      </w:tr>
    </w:tbl>
    <w:p w:rsidR="008D1768" w:rsidRDefault="008D1768" w:rsidP="004124AC">
      <w:pPr>
        <w:spacing w:beforeLines="50" w:before="156" w:line="360" w:lineRule="auto"/>
      </w:pPr>
      <w:bookmarkStart w:id="0" w:name="_GoBack"/>
      <w:bookmarkEnd w:id="0"/>
    </w:p>
    <w:sectPr w:rsidR="008D1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DF"/>
    <w:rsid w:val="002238EA"/>
    <w:rsid w:val="002C6C35"/>
    <w:rsid w:val="004124AC"/>
    <w:rsid w:val="004C7292"/>
    <w:rsid w:val="004E30A2"/>
    <w:rsid w:val="00661E1C"/>
    <w:rsid w:val="00680031"/>
    <w:rsid w:val="006D0A01"/>
    <w:rsid w:val="007E6687"/>
    <w:rsid w:val="00862819"/>
    <w:rsid w:val="008D1768"/>
    <w:rsid w:val="008F70DF"/>
    <w:rsid w:val="009E3482"/>
    <w:rsid w:val="00A87F9E"/>
    <w:rsid w:val="00AB2954"/>
    <w:rsid w:val="00C76ADA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21/05/21/1620614460961738-1620614460964180.docx" TargetMode="External"/><Relationship Id="rId5" Type="http://schemas.openxmlformats.org/officeDocument/2006/relationships/hyperlink" Target="http://www.cutech.edu.cn/cn/rootfiles/2021/05/21/1620614460961738-162061446096373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>China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2</cp:revision>
  <dcterms:created xsi:type="dcterms:W3CDTF">2021-05-24T00:36:00Z</dcterms:created>
  <dcterms:modified xsi:type="dcterms:W3CDTF">2021-05-24T00:39:00Z</dcterms:modified>
</cp:coreProperties>
</file>