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D0" w:rsidRDefault="005C06D0" w:rsidP="005C06D0">
      <w:pPr>
        <w:widowControl/>
        <w:shd w:val="clear" w:color="auto" w:fill="FFFFFF"/>
        <w:spacing w:line="375" w:lineRule="atLeast"/>
        <w:jc w:val="center"/>
        <w:rPr>
          <w:rFonts w:ascii="微软雅黑" w:eastAsia="微软雅黑" w:hAnsi="微软雅黑" w:hint="eastAsia"/>
          <w:color w:val="4E79C0"/>
          <w:sz w:val="32"/>
          <w:szCs w:val="32"/>
          <w:shd w:val="clear" w:color="auto" w:fill="FFFFFF"/>
        </w:rPr>
      </w:pPr>
      <w:r>
        <w:rPr>
          <w:rFonts w:ascii="微软雅黑" w:eastAsia="微软雅黑" w:hAnsi="微软雅黑" w:hint="eastAsia"/>
          <w:color w:val="4E79C0"/>
          <w:sz w:val="32"/>
          <w:szCs w:val="32"/>
          <w:shd w:val="clear" w:color="auto" w:fill="FFFFFF"/>
        </w:rPr>
        <w:t>北京市教育委员会关于印发《北京市属高等学校提高科技创新能力建设项目管理办法（试行）》的通知</w:t>
      </w:r>
    </w:p>
    <w:p w:rsidR="005C06D0" w:rsidRDefault="005C06D0" w:rsidP="005C06D0">
      <w:pPr>
        <w:widowControl/>
        <w:shd w:val="clear" w:color="auto" w:fill="FFFFFF"/>
        <w:spacing w:line="375" w:lineRule="atLeast"/>
        <w:jc w:val="left"/>
        <w:rPr>
          <w:rFonts w:ascii="微软雅黑" w:eastAsia="微软雅黑" w:hAnsi="微软雅黑" w:hint="eastAsia"/>
          <w:color w:val="4E79C0"/>
          <w:sz w:val="32"/>
          <w:szCs w:val="32"/>
          <w:shd w:val="clear" w:color="auto" w:fill="FFFFFF"/>
        </w:rPr>
      </w:pP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各市属高校：</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《北京市属高等学校提高科技创新能力建设项目管理办法（试行）》已经市教委</w:t>
      </w:r>
      <w:r w:rsidRPr="005C06D0">
        <w:rPr>
          <w:rFonts w:ascii="Simsun" w:eastAsia="宋体" w:hAnsi="Simsun" w:cs="宋体"/>
          <w:color w:val="000000"/>
          <w:kern w:val="0"/>
          <w:szCs w:val="21"/>
        </w:rPr>
        <w:t>2013</w:t>
      </w:r>
      <w:r w:rsidRPr="005C06D0">
        <w:rPr>
          <w:rFonts w:ascii="Simsun" w:eastAsia="宋体" w:hAnsi="Simsun" w:cs="宋体"/>
          <w:color w:val="000000"/>
          <w:kern w:val="0"/>
          <w:szCs w:val="21"/>
        </w:rPr>
        <w:t>年第</w:t>
      </w:r>
      <w:r w:rsidRPr="005C06D0">
        <w:rPr>
          <w:rFonts w:ascii="Simsun" w:eastAsia="宋体" w:hAnsi="Simsun" w:cs="宋体"/>
          <w:color w:val="000000"/>
          <w:kern w:val="0"/>
          <w:szCs w:val="21"/>
        </w:rPr>
        <w:t>14</w:t>
      </w:r>
      <w:r w:rsidRPr="005C06D0">
        <w:rPr>
          <w:rFonts w:ascii="Simsun" w:eastAsia="宋体" w:hAnsi="Simsun" w:cs="宋体"/>
          <w:color w:val="000000"/>
          <w:kern w:val="0"/>
          <w:szCs w:val="21"/>
        </w:rPr>
        <w:t>次主任办公会审议通过，现印发给你们，自</w:t>
      </w:r>
      <w:bookmarkStart w:id="0" w:name="_GoBack"/>
      <w:bookmarkEnd w:id="0"/>
      <w:r w:rsidRPr="005C06D0">
        <w:rPr>
          <w:rFonts w:ascii="Simsun" w:eastAsia="宋体" w:hAnsi="Simsun" w:cs="宋体"/>
          <w:color w:val="000000"/>
          <w:kern w:val="0"/>
          <w:szCs w:val="21"/>
        </w:rPr>
        <w:t>2013</w:t>
      </w:r>
      <w:r w:rsidRPr="005C06D0">
        <w:rPr>
          <w:rFonts w:ascii="Simsun" w:eastAsia="宋体" w:hAnsi="Simsun" w:cs="宋体"/>
          <w:color w:val="000000"/>
          <w:kern w:val="0"/>
          <w:szCs w:val="21"/>
        </w:rPr>
        <w:t>年</w:t>
      </w:r>
      <w:r w:rsidRPr="005C06D0">
        <w:rPr>
          <w:rFonts w:ascii="Simsun" w:eastAsia="宋体" w:hAnsi="Simsun" w:cs="宋体"/>
          <w:color w:val="000000"/>
          <w:kern w:val="0"/>
          <w:szCs w:val="21"/>
        </w:rPr>
        <w:t xml:space="preserve"> </w:t>
      </w:r>
      <w:r w:rsidRPr="005C06D0">
        <w:rPr>
          <w:rFonts w:ascii="Simsun" w:eastAsia="宋体" w:hAnsi="Simsun" w:cs="宋体"/>
          <w:color w:val="000000"/>
          <w:kern w:val="0"/>
          <w:szCs w:val="21"/>
        </w:rPr>
        <w:t>月</w:t>
      </w:r>
      <w:r w:rsidRPr="005C06D0">
        <w:rPr>
          <w:rFonts w:ascii="Simsun" w:eastAsia="宋体" w:hAnsi="Simsun" w:cs="宋体"/>
          <w:color w:val="000000"/>
          <w:kern w:val="0"/>
          <w:szCs w:val="21"/>
        </w:rPr>
        <w:t xml:space="preserve"> </w:t>
      </w:r>
      <w:r w:rsidRPr="005C06D0">
        <w:rPr>
          <w:rFonts w:ascii="Simsun" w:eastAsia="宋体" w:hAnsi="Simsun" w:cs="宋体"/>
          <w:color w:val="000000"/>
          <w:kern w:val="0"/>
          <w:szCs w:val="21"/>
        </w:rPr>
        <w:t>日起施行，请遵照执行。</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w:t>
      </w:r>
    </w:p>
    <w:p w:rsidR="005C06D0" w:rsidRPr="005C06D0" w:rsidRDefault="005C06D0" w:rsidP="005C06D0">
      <w:pPr>
        <w:widowControl/>
        <w:shd w:val="clear" w:color="auto" w:fill="FFFFFF"/>
        <w:spacing w:line="375" w:lineRule="atLeast"/>
        <w:jc w:val="right"/>
        <w:rPr>
          <w:rFonts w:ascii="Simsun" w:eastAsia="宋体" w:hAnsi="Simsun" w:cs="宋体"/>
          <w:color w:val="000000"/>
          <w:kern w:val="0"/>
          <w:szCs w:val="21"/>
        </w:rPr>
      </w:pPr>
      <w:r w:rsidRPr="005C06D0">
        <w:rPr>
          <w:rFonts w:ascii="Simsun" w:eastAsia="宋体" w:hAnsi="Simsun" w:cs="宋体"/>
          <w:color w:val="000000"/>
          <w:kern w:val="0"/>
          <w:szCs w:val="21"/>
        </w:rPr>
        <w:t>                                              </w:t>
      </w:r>
      <w:r w:rsidRPr="005C06D0">
        <w:rPr>
          <w:rFonts w:ascii="Simsun" w:eastAsia="宋体" w:hAnsi="Simsun" w:cs="宋体"/>
          <w:color w:val="000000"/>
          <w:kern w:val="0"/>
          <w:szCs w:val="21"/>
        </w:rPr>
        <w:t>北京市教育委员会</w:t>
      </w:r>
    </w:p>
    <w:p w:rsidR="005C06D0" w:rsidRPr="005C06D0" w:rsidRDefault="005C06D0" w:rsidP="005C06D0">
      <w:pPr>
        <w:widowControl/>
        <w:shd w:val="clear" w:color="auto" w:fill="FFFFFF"/>
        <w:spacing w:line="375" w:lineRule="atLeast"/>
        <w:jc w:val="right"/>
        <w:rPr>
          <w:rFonts w:ascii="Simsun" w:eastAsia="宋体" w:hAnsi="Simsun" w:cs="宋体"/>
          <w:color w:val="000000"/>
          <w:kern w:val="0"/>
          <w:szCs w:val="21"/>
        </w:rPr>
      </w:pPr>
      <w:r w:rsidRPr="005C06D0">
        <w:rPr>
          <w:rFonts w:ascii="Simsun" w:eastAsia="宋体" w:hAnsi="Simsun" w:cs="宋体"/>
          <w:color w:val="000000"/>
          <w:kern w:val="0"/>
          <w:szCs w:val="21"/>
        </w:rPr>
        <w:t>                                               2013</w:t>
      </w:r>
      <w:r w:rsidRPr="005C06D0">
        <w:rPr>
          <w:rFonts w:ascii="Simsun" w:eastAsia="宋体" w:hAnsi="Simsun" w:cs="宋体"/>
          <w:color w:val="000000"/>
          <w:kern w:val="0"/>
          <w:szCs w:val="21"/>
        </w:rPr>
        <w:t>年</w:t>
      </w:r>
      <w:r w:rsidRPr="005C06D0">
        <w:rPr>
          <w:rFonts w:ascii="Simsun" w:eastAsia="宋体" w:hAnsi="Simsun" w:cs="宋体"/>
          <w:color w:val="000000"/>
          <w:kern w:val="0"/>
          <w:szCs w:val="21"/>
        </w:rPr>
        <w:t>11</w:t>
      </w:r>
      <w:r w:rsidRPr="005C06D0">
        <w:rPr>
          <w:rFonts w:ascii="Simsun" w:eastAsia="宋体" w:hAnsi="Simsun" w:cs="宋体"/>
          <w:color w:val="000000"/>
          <w:kern w:val="0"/>
          <w:szCs w:val="21"/>
        </w:rPr>
        <w:t>月</w:t>
      </w:r>
      <w:r w:rsidRPr="005C06D0">
        <w:rPr>
          <w:rFonts w:ascii="Simsun" w:eastAsia="宋体" w:hAnsi="Simsun" w:cs="宋体"/>
          <w:color w:val="000000"/>
          <w:kern w:val="0"/>
          <w:szCs w:val="21"/>
        </w:rPr>
        <w:t>4</w:t>
      </w:r>
      <w:r w:rsidRPr="005C06D0">
        <w:rPr>
          <w:rFonts w:ascii="Simsun" w:eastAsia="宋体" w:hAnsi="Simsun" w:cs="宋体"/>
          <w:color w:val="000000"/>
          <w:kern w:val="0"/>
          <w:szCs w:val="21"/>
        </w:rPr>
        <w:t>日</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w:t>
      </w:r>
    </w:p>
    <w:p w:rsidR="005C06D0" w:rsidRPr="005C06D0" w:rsidRDefault="005C06D0" w:rsidP="005C06D0">
      <w:pPr>
        <w:widowControl/>
        <w:shd w:val="clear" w:color="auto" w:fill="FFFFFF"/>
        <w:spacing w:line="375" w:lineRule="atLeast"/>
        <w:jc w:val="center"/>
        <w:rPr>
          <w:rFonts w:ascii="Simsun" w:eastAsia="宋体" w:hAnsi="Simsun" w:cs="宋体"/>
          <w:color w:val="000000"/>
          <w:kern w:val="0"/>
          <w:szCs w:val="21"/>
        </w:rPr>
      </w:pPr>
      <w:r w:rsidRPr="005C06D0">
        <w:rPr>
          <w:rFonts w:ascii="Simsun" w:eastAsia="宋体" w:hAnsi="Simsun" w:cs="宋体"/>
          <w:color w:val="000000"/>
          <w:kern w:val="0"/>
          <w:szCs w:val="21"/>
        </w:rPr>
        <w:t>北京市属高等学校提高科技创新能力建设</w:t>
      </w:r>
    </w:p>
    <w:p w:rsidR="005C06D0" w:rsidRPr="005C06D0" w:rsidRDefault="005C06D0" w:rsidP="005C06D0">
      <w:pPr>
        <w:widowControl/>
        <w:shd w:val="clear" w:color="auto" w:fill="FFFFFF"/>
        <w:spacing w:line="375" w:lineRule="atLeast"/>
        <w:jc w:val="center"/>
        <w:rPr>
          <w:rFonts w:ascii="Simsun" w:eastAsia="宋体" w:hAnsi="Simsun" w:cs="宋体"/>
          <w:color w:val="000000"/>
          <w:kern w:val="0"/>
          <w:szCs w:val="21"/>
        </w:rPr>
      </w:pPr>
      <w:r w:rsidRPr="005C06D0">
        <w:rPr>
          <w:rFonts w:ascii="Simsun" w:eastAsia="宋体" w:hAnsi="Simsun" w:cs="宋体"/>
          <w:color w:val="000000"/>
          <w:kern w:val="0"/>
          <w:szCs w:val="21"/>
        </w:rPr>
        <w:t>项目管理办法（试行）</w:t>
      </w:r>
    </w:p>
    <w:p w:rsidR="005C06D0" w:rsidRPr="005C06D0" w:rsidRDefault="005C06D0" w:rsidP="005C06D0">
      <w:pPr>
        <w:widowControl/>
        <w:shd w:val="clear" w:color="auto" w:fill="FFFFFF"/>
        <w:spacing w:line="375" w:lineRule="atLeast"/>
        <w:jc w:val="center"/>
        <w:rPr>
          <w:rFonts w:ascii="Simsun" w:eastAsia="宋体" w:hAnsi="Simsun" w:cs="宋体"/>
          <w:color w:val="000000"/>
          <w:kern w:val="0"/>
          <w:szCs w:val="21"/>
        </w:rPr>
      </w:pPr>
      <w:r w:rsidRPr="005C06D0">
        <w:rPr>
          <w:rFonts w:ascii="Simsun" w:eastAsia="宋体" w:hAnsi="Simsun" w:cs="宋体"/>
          <w:color w:val="000000"/>
          <w:kern w:val="0"/>
          <w:szCs w:val="21"/>
        </w:rPr>
        <w:t> </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第一章</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总</w:t>
      </w:r>
      <w:r w:rsidRPr="005C06D0">
        <w:rPr>
          <w:rFonts w:ascii="Simsun" w:eastAsia="宋体" w:hAnsi="Simsun" w:cs="宋体"/>
          <w:color w:val="000000"/>
          <w:kern w:val="0"/>
          <w:szCs w:val="21"/>
        </w:rPr>
        <w:t xml:space="preserve"> </w:t>
      </w:r>
      <w:r w:rsidRPr="005C06D0">
        <w:rPr>
          <w:rFonts w:ascii="Simsun" w:eastAsia="宋体" w:hAnsi="Simsun" w:cs="宋体"/>
          <w:color w:val="000000"/>
          <w:kern w:val="0"/>
          <w:szCs w:val="21"/>
        </w:rPr>
        <w:t>则</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第一条</w:t>
      </w:r>
      <w:r w:rsidRPr="005C06D0">
        <w:rPr>
          <w:rFonts w:ascii="Simsun" w:eastAsia="宋体" w:hAnsi="Simsun" w:cs="宋体"/>
          <w:color w:val="000000"/>
          <w:kern w:val="0"/>
          <w:szCs w:val="21"/>
        </w:rPr>
        <w:t xml:space="preserve"> </w:t>
      </w:r>
      <w:r w:rsidRPr="005C06D0">
        <w:rPr>
          <w:rFonts w:ascii="Simsun" w:eastAsia="宋体" w:hAnsi="Simsun" w:cs="宋体"/>
          <w:color w:val="000000"/>
          <w:kern w:val="0"/>
          <w:szCs w:val="21"/>
        </w:rPr>
        <w:t>为贯彻落实国家和北京市高等教育发展战略，促进北京市属高等学校（以下简称</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高校</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持续提升科技创新能力，完善创新型人才培养模式，深入推动北京区域创新体系建设，根据《关于进一步提高北京高等学校科技创新能力的若干意见》以及有关文件精神，规范和加强建设项目管理，提高项目经费使用效益，保证项目的顺利实施，特制定本办法。</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北京市属高等学校科技创新项目（以下简称</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科技创新项目</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）以项目驱动为模式，按照</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择优支持、重点建设、提升能力、服务社会</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的原则，鼓励高校推进科技创新与人才培养紧密结合，依靠科技创新推动文化传承，通过协同创新提升人才培养水平和科技创新能力，完善高校科技创新服务经济社会发展的本质要求，着力提高高校自主创新成果质量和水平，培养造就一大批</w:t>
      </w:r>
      <w:proofErr w:type="gramStart"/>
      <w:r w:rsidRPr="005C06D0">
        <w:rPr>
          <w:rFonts w:ascii="Simsun" w:eastAsia="宋体" w:hAnsi="Simsun" w:cs="宋体"/>
          <w:color w:val="000000"/>
          <w:kern w:val="0"/>
          <w:szCs w:val="21"/>
        </w:rPr>
        <w:t>拔尖科技</w:t>
      </w:r>
      <w:proofErr w:type="gramEnd"/>
      <w:r w:rsidRPr="005C06D0">
        <w:rPr>
          <w:rFonts w:ascii="Simsun" w:eastAsia="宋体" w:hAnsi="Simsun" w:cs="宋体"/>
          <w:color w:val="000000"/>
          <w:kern w:val="0"/>
          <w:szCs w:val="21"/>
        </w:rPr>
        <w:t>创新人才，全面推进北京区域创新体系建设，形成有力支撑、服务国家和北京整体发展与建设的新局面。</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第三条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科技创新项目是指由市财政教育经费专项支持，经费管理按照《北京市市级教育经费项目支出预算管理办法（试行）》等有关规定执行。</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第四条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本办法适用于北京市属普通高等学校。</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第二章</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建设内容</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第五条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科技创新项目包括：学科建设水平提升项目、科研计划项目、科研基地建设项目、科技成果转化项目四大类。</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lastRenderedPageBreak/>
        <w:t xml:space="preserve">　　第六条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学科建设水平提升项目是指为深化学科建设，建设开展科学研究和培养高层次创新人才的科技和学术高地而设立的计划项目，包括：学科群建设、北京市重点学科建设（含重点支持的学科）、北京市交叉学科建设、学科带头人和团队建设、服务国家特殊需求博士点建设项目，主要用于资助学科带头人、科研人员及研究生从事科学研究，进行条件和环境建设，以及学科的运行、管理、培训、调研、交流、检查等工作。</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第七条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研计划项目是指为强化科学研究，培育高水平科研力量而设立的计划项目，包括重大科研专项计划项目、科技计划与社科计划项目、科技领军人才培育项目。主要用于资助开展应用研究和应用基础研究，提升教师教育教学水平和科技创新能力，力求取得拥有自主知识产权的标识志性研究成果，为高校学术持续发展培养和储备优秀人才，以及具有国际、国内和首都科技领先地位的科技领军人才。</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第八条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研基地建设项目是指为加强科研基础条件与平台建设，提高协同创新和科技支撑能力而设立的计划项目，包括：北京实验室建设、北京市重点实验室建设、北京市哲学社会科学研究基地建设、文化传承研究中心建设、科技创新平台、协同创新中心等计划项目。基地建设以项目驱动为模式，主要支持基地开展协同创新、自主创新、集成创新的研究工作，持续提升科技创新能力、社会服务能力和文化传承能力，培养高水平创新人才，促进科技资源与学科资源共享。</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第九条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技成果转化项目主要包括重大科技成果转化项目和科技创新能力提升计划项目。主要支持高校密切结合北京发展需要，加强与企业、行业合作，推动具有良好产业化前景的科技成果实现转化，更好地服务区域经济社会发展。同时进一步发挥北京市高校工程研究中心、北京市技术转移中心和北京市大学科技园建设在科技成果转化方面的贡献力，为产业结构调整、行业技术进步提供持续支撑和引领。</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第三章</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项目组织管理</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科技创新项目实行市教委、高校和项目组三级管理。</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第十一条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市教委负责科技创新项目的整体管理工作，负责制定科技创新项目的实施规划、制定预算分配方案和相关管理制度，组织项目立项评审、检查、验收。</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第十二条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高校科研管理部门负责日常管理工作，按照本管理办法及有关文件要求，组织好项目的规划和管理，组织项目的申报、论证、中期检查、结题验收和绩效评价，指导科学合理使用建设资金，保证项目工作任务按期完成。</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第十三条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组负责组织项目的实施。项目负责人全面负责项目的组织和实施，并合理安排使用项目经费，做好项目总结、验收、绩效考核以及项目成果的应用与推广等工作。项目负责人须及时提交项目年度进展报告、中期检查报告、组织结题验收工作等。</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第四章</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项目申报立项</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第十四条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科技创新项目立项要面向首都经济和社会发展需求，结合学校重点建设任务；立项项目要制订明确的绩效考核指标和年度工作目标。</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第十五条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根据年度工作要求和项目指南，市教委向学校下达建设项目申报方案。学校根据方案组织各项目组进行项目论证，提出项目工作计划，填写项目建设申报书。</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第五章</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项目实施</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lastRenderedPageBreak/>
        <w:t xml:space="preserve">　　第十六条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项目计划任务书</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批准的项目申报书</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是项目实施的主要依据</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项目计划任务书由市教委批准或备案审核实施。</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第十七条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项目所在高校应有专门机构负责本单位项目的规划、论证、管理等工作，并加强对项目的统筹及监督，确保项目建设进度、建设经费和预期目标。项目所在高校作为项目承担单位</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对项目任务完成和实施效果负责</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主要职责</w:t>
      </w:r>
      <w:r w:rsidRPr="005C06D0">
        <w:rPr>
          <w:rFonts w:ascii="Simsun" w:eastAsia="宋体" w:hAnsi="Simsun" w:cs="宋体"/>
          <w:color w:val="000000"/>
          <w:kern w:val="0"/>
          <w:szCs w:val="21"/>
        </w:rPr>
        <w:t>:1.</w:t>
      </w:r>
      <w:r w:rsidRPr="005C06D0">
        <w:rPr>
          <w:rFonts w:ascii="Simsun" w:eastAsia="宋体" w:hAnsi="Simsun" w:cs="宋体"/>
          <w:color w:val="000000"/>
          <w:kern w:val="0"/>
          <w:szCs w:val="21"/>
        </w:rPr>
        <w:t>负责项目经费管理</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为项目组织实施提供条件保障；</w:t>
      </w:r>
      <w:r w:rsidRPr="005C06D0">
        <w:rPr>
          <w:rFonts w:ascii="Simsun" w:eastAsia="宋体" w:hAnsi="Simsun" w:cs="宋体"/>
          <w:color w:val="000000"/>
          <w:kern w:val="0"/>
          <w:szCs w:val="21"/>
        </w:rPr>
        <w:t>2.</w:t>
      </w:r>
      <w:r w:rsidRPr="005C06D0">
        <w:rPr>
          <w:rFonts w:ascii="Simsun" w:eastAsia="宋体" w:hAnsi="Simsun" w:cs="宋体"/>
          <w:color w:val="000000"/>
          <w:kern w:val="0"/>
          <w:szCs w:val="21"/>
        </w:rPr>
        <w:t>负责对项目执行中形成的国有资产和研究成果管理；</w:t>
      </w:r>
      <w:r w:rsidRPr="005C06D0">
        <w:rPr>
          <w:rFonts w:ascii="Simsun" w:eastAsia="宋体" w:hAnsi="Simsun" w:cs="宋体"/>
          <w:color w:val="000000"/>
          <w:kern w:val="0"/>
          <w:szCs w:val="21"/>
        </w:rPr>
        <w:t>3.</w:t>
      </w:r>
      <w:r w:rsidRPr="005C06D0">
        <w:rPr>
          <w:rFonts w:ascii="Simsun" w:eastAsia="宋体" w:hAnsi="Simsun" w:cs="宋体"/>
          <w:color w:val="000000"/>
          <w:kern w:val="0"/>
          <w:szCs w:val="21"/>
        </w:rPr>
        <w:t>协调处理项目执行过程中出现的问题，包括审查项目计划任务书</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项目申报书</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、调整方案以及项目其他上报材料；</w:t>
      </w:r>
      <w:r w:rsidRPr="005C06D0">
        <w:rPr>
          <w:rFonts w:ascii="Simsun" w:eastAsia="宋体" w:hAnsi="Simsun" w:cs="宋体"/>
          <w:color w:val="000000"/>
          <w:kern w:val="0"/>
          <w:szCs w:val="21"/>
        </w:rPr>
        <w:t>4.</w:t>
      </w:r>
      <w:r w:rsidRPr="005C06D0">
        <w:rPr>
          <w:rFonts w:ascii="Simsun" w:eastAsia="宋体" w:hAnsi="Simsun" w:cs="宋体"/>
          <w:color w:val="000000"/>
          <w:kern w:val="0"/>
          <w:szCs w:val="21"/>
        </w:rPr>
        <w:t>接受市教委的指导、检查和验收。</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第十八条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项目实行重大事项报告制度。在科技创新项目实施过程中，项目建设目标、内容、进度安排及项目负责人不得随意调整。</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第十九条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项目实行年度报告制度。项目负责人年底前应对年度计划执行情况进行检查和总结，并</w:t>
      </w:r>
      <w:proofErr w:type="gramStart"/>
      <w:r w:rsidRPr="005C06D0">
        <w:rPr>
          <w:rFonts w:ascii="Simsun" w:eastAsia="宋体" w:hAnsi="Simsun" w:cs="宋体"/>
          <w:color w:val="000000"/>
          <w:kern w:val="0"/>
          <w:szCs w:val="21"/>
        </w:rPr>
        <w:t>报项目</w:t>
      </w:r>
      <w:proofErr w:type="gramEnd"/>
      <w:r w:rsidRPr="005C06D0">
        <w:rPr>
          <w:rFonts w:ascii="Simsun" w:eastAsia="宋体" w:hAnsi="Simsun" w:cs="宋体"/>
          <w:color w:val="000000"/>
          <w:kern w:val="0"/>
          <w:szCs w:val="21"/>
        </w:rPr>
        <w:t>所在学校管理部门，经学校审核后向市教委</w:t>
      </w:r>
      <w:proofErr w:type="gramStart"/>
      <w:r w:rsidRPr="005C06D0">
        <w:rPr>
          <w:rFonts w:ascii="Simsun" w:eastAsia="宋体" w:hAnsi="Simsun" w:cs="宋体"/>
          <w:color w:val="000000"/>
          <w:kern w:val="0"/>
          <w:szCs w:val="21"/>
        </w:rPr>
        <w:t>报项目</w:t>
      </w:r>
      <w:proofErr w:type="gramEnd"/>
      <w:r w:rsidRPr="005C06D0">
        <w:rPr>
          <w:rFonts w:ascii="Simsun" w:eastAsia="宋体" w:hAnsi="Simsun" w:cs="宋体"/>
          <w:color w:val="000000"/>
          <w:kern w:val="0"/>
          <w:szCs w:val="21"/>
        </w:rPr>
        <w:t>年度工作总结。</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第六章</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检查与验收</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第二十条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市教委负责科技创新项目的中期检查和结题验收，高校科研管理部门负责年度检查，项目的检查及验收报告报送市教委。</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第二十一条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中期检查是对科技创新项目执行的进展情况、标志性成果的阶段进展情况以及经费到位、使用和执行情况进行检查。检查的时间，原则上安排在项目年限中期。</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检查内容主要有：</w:t>
      </w:r>
      <w:r w:rsidRPr="005C06D0">
        <w:rPr>
          <w:rFonts w:ascii="Simsun" w:eastAsia="宋体" w:hAnsi="Simsun" w:cs="宋体"/>
          <w:color w:val="000000"/>
          <w:kern w:val="0"/>
          <w:szCs w:val="21"/>
        </w:rPr>
        <w:t>1.</w:t>
      </w:r>
      <w:r w:rsidRPr="005C06D0">
        <w:rPr>
          <w:rFonts w:ascii="Simsun" w:eastAsia="宋体" w:hAnsi="Simsun" w:cs="宋体"/>
          <w:color w:val="000000"/>
          <w:kern w:val="0"/>
          <w:szCs w:val="21"/>
        </w:rPr>
        <w:t>项目的进展情况；</w:t>
      </w:r>
      <w:r w:rsidRPr="005C06D0">
        <w:rPr>
          <w:rFonts w:ascii="Simsun" w:eastAsia="宋体" w:hAnsi="Simsun" w:cs="宋体"/>
          <w:color w:val="000000"/>
          <w:kern w:val="0"/>
          <w:szCs w:val="21"/>
        </w:rPr>
        <w:t>2.</w:t>
      </w:r>
      <w:r w:rsidRPr="005C06D0">
        <w:rPr>
          <w:rFonts w:ascii="Simsun" w:eastAsia="宋体" w:hAnsi="Simsun" w:cs="宋体"/>
          <w:color w:val="000000"/>
          <w:kern w:val="0"/>
          <w:szCs w:val="21"/>
        </w:rPr>
        <w:t>经费的使用情况；</w:t>
      </w:r>
      <w:r w:rsidRPr="005C06D0">
        <w:rPr>
          <w:rFonts w:ascii="Simsun" w:eastAsia="宋体" w:hAnsi="Simsun" w:cs="宋体"/>
          <w:color w:val="000000"/>
          <w:kern w:val="0"/>
          <w:szCs w:val="21"/>
        </w:rPr>
        <w:t>3.</w:t>
      </w:r>
      <w:r w:rsidRPr="005C06D0">
        <w:rPr>
          <w:rFonts w:ascii="Simsun" w:eastAsia="宋体" w:hAnsi="Simsun" w:cs="宋体"/>
          <w:color w:val="000000"/>
          <w:kern w:val="0"/>
          <w:szCs w:val="21"/>
        </w:rPr>
        <w:t>项目建设中的主要问题和改进措施。对于在中期检查中发现的组织实施不力或未经批准自行调整项目主要工作内容的，市教委有权调整或终止计划项目的执行。</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第二十二条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科技创新项目资助期限结束后</w:t>
      </w:r>
      <w:r w:rsidRPr="005C06D0">
        <w:rPr>
          <w:rFonts w:ascii="Simsun" w:eastAsia="宋体" w:hAnsi="Simsun" w:cs="宋体"/>
          <w:color w:val="000000"/>
          <w:kern w:val="0"/>
          <w:szCs w:val="21"/>
        </w:rPr>
        <w:t>6</w:t>
      </w:r>
      <w:r w:rsidRPr="005C06D0">
        <w:rPr>
          <w:rFonts w:ascii="Simsun" w:eastAsia="宋体" w:hAnsi="Simsun" w:cs="宋体"/>
          <w:color w:val="000000"/>
          <w:kern w:val="0"/>
          <w:szCs w:val="21"/>
        </w:rPr>
        <w:t>个月内，项目负责人需将验收总结报告提交学校管理部门，学校管理部门组织自我评估后向市教委汇报，市教委组织专家进行验收。</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验收的主要内容是：</w:t>
      </w:r>
      <w:r w:rsidRPr="005C06D0">
        <w:rPr>
          <w:rFonts w:ascii="Simsun" w:eastAsia="宋体" w:hAnsi="Simsun" w:cs="宋体"/>
          <w:color w:val="000000"/>
          <w:kern w:val="0"/>
          <w:szCs w:val="21"/>
        </w:rPr>
        <w:t>1.</w:t>
      </w:r>
      <w:r w:rsidRPr="005C06D0">
        <w:rPr>
          <w:rFonts w:ascii="Simsun" w:eastAsia="宋体" w:hAnsi="Simsun" w:cs="宋体"/>
          <w:color w:val="000000"/>
          <w:kern w:val="0"/>
          <w:szCs w:val="21"/>
        </w:rPr>
        <w:t>项目绩效目标和任务的完成情况；</w:t>
      </w:r>
      <w:r w:rsidRPr="005C06D0">
        <w:rPr>
          <w:rFonts w:ascii="Simsun" w:eastAsia="宋体" w:hAnsi="Simsun" w:cs="宋体"/>
          <w:color w:val="000000"/>
          <w:kern w:val="0"/>
          <w:szCs w:val="21"/>
        </w:rPr>
        <w:t>2.</w:t>
      </w:r>
      <w:r w:rsidRPr="005C06D0">
        <w:rPr>
          <w:rFonts w:ascii="Simsun" w:eastAsia="宋体" w:hAnsi="Simsun" w:cs="宋体"/>
          <w:color w:val="000000"/>
          <w:kern w:val="0"/>
          <w:szCs w:val="21"/>
        </w:rPr>
        <w:t>取得的标志性成果以及经验分析；</w:t>
      </w:r>
      <w:r w:rsidRPr="005C06D0">
        <w:rPr>
          <w:rFonts w:ascii="Simsun" w:eastAsia="宋体" w:hAnsi="Simsun" w:cs="宋体"/>
          <w:color w:val="000000"/>
          <w:kern w:val="0"/>
          <w:szCs w:val="21"/>
        </w:rPr>
        <w:t>3.</w:t>
      </w:r>
      <w:r w:rsidRPr="005C06D0">
        <w:rPr>
          <w:rFonts w:ascii="Simsun" w:eastAsia="宋体" w:hAnsi="Simsun" w:cs="宋体"/>
          <w:color w:val="000000"/>
          <w:kern w:val="0"/>
          <w:szCs w:val="21"/>
        </w:rPr>
        <w:t>项目管理情况；</w:t>
      </w:r>
      <w:r w:rsidRPr="005C06D0">
        <w:rPr>
          <w:rFonts w:ascii="Simsun" w:eastAsia="宋体" w:hAnsi="Simsun" w:cs="宋体"/>
          <w:color w:val="000000"/>
          <w:kern w:val="0"/>
          <w:szCs w:val="21"/>
        </w:rPr>
        <w:t>4.</w:t>
      </w:r>
      <w:r w:rsidRPr="005C06D0">
        <w:rPr>
          <w:rFonts w:ascii="Simsun" w:eastAsia="宋体" w:hAnsi="Simsun" w:cs="宋体"/>
          <w:color w:val="000000"/>
          <w:kern w:val="0"/>
          <w:szCs w:val="21"/>
        </w:rPr>
        <w:t>经费使用情况等。</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第二十三条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科技创新项目依托高校应接受市教委、市财政局、市审计局等有关部门的检查和监督，接受市教委和市财政局组织的绩效考评。</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第七章</w:t>
      </w:r>
      <w:r w:rsidRPr="005C06D0">
        <w:rPr>
          <w:rFonts w:ascii="Simsun" w:eastAsia="宋体" w:hAnsi="Simsun" w:cs="宋体"/>
          <w:color w:val="000000"/>
          <w:kern w:val="0"/>
          <w:szCs w:val="21"/>
        </w:rPr>
        <w:t xml:space="preserve"> </w:t>
      </w:r>
      <w:r w:rsidRPr="005C06D0">
        <w:rPr>
          <w:rFonts w:ascii="Simsun" w:eastAsia="宋体" w:hAnsi="Simsun" w:cs="宋体"/>
          <w:color w:val="000000"/>
          <w:kern w:val="0"/>
          <w:szCs w:val="21"/>
        </w:rPr>
        <w:t>成果管理</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第二十四条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除合同或协议各方事先约定以外，科技创新项目的研究成果，包括论文、专著、专利、软件、数据库、研究报告、咨询报告等均应明确标注资助项目名称。有关知识产权的归属和使用，以及无形资产使用和经营生产的经济效益按国家有关规定执行。</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第二十五条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项目单位应建立项目科学数据库、项目报告档案，按照市教委有关数据共享的要求和项目信息管理规定要求，按时上报项目有关数据。</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第八章</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附　则</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t xml:space="preserve">　　第二十六条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本办法自</w:t>
      </w:r>
      <w:r w:rsidRPr="005C06D0">
        <w:rPr>
          <w:rFonts w:ascii="Simsun" w:eastAsia="宋体" w:hAnsi="Simsun" w:cs="宋体"/>
          <w:color w:val="000000"/>
          <w:kern w:val="0"/>
          <w:szCs w:val="21"/>
        </w:rPr>
        <w:t>2013</w:t>
      </w:r>
      <w:r w:rsidRPr="005C06D0">
        <w:rPr>
          <w:rFonts w:ascii="Simsun" w:eastAsia="宋体" w:hAnsi="Simsun" w:cs="宋体"/>
          <w:color w:val="000000"/>
          <w:kern w:val="0"/>
          <w:szCs w:val="21"/>
        </w:rPr>
        <w:t>年</w:t>
      </w:r>
      <w:r w:rsidRPr="005C06D0">
        <w:rPr>
          <w:rFonts w:ascii="Simsun" w:eastAsia="宋体" w:hAnsi="Simsun" w:cs="宋体"/>
          <w:color w:val="000000"/>
          <w:kern w:val="0"/>
          <w:szCs w:val="21"/>
        </w:rPr>
        <w:t>12</w:t>
      </w:r>
      <w:r w:rsidRPr="005C06D0">
        <w:rPr>
          <w:rFonts w:ascii="Simsun" w:eastAsia="宋体" w:hAnsi="Simsun" w:cs="宋体"/>
          <w:color w:val="000000"/>
          <w:kern w:val="0"/>
          <w:szCs w:val="21"/>
        </w:rPr>
        <w:t>月</w:t>
      </w:r>
      <w:r w:rsidRPr="005C06D0">
        <w:rPr>
          <w:rFonts w:ascii="Simsun" w:eastAsia="宋体" w:hAnsi="Simsun" w:cs="宋体"/>
          <w:color w:val="000000"/>
          <w:kern w:val="0"/>
          <w:szCs w:val="21"/>
        </w:rPr>
        <w:t xml:space="preserve"> </w:t>
      </w:r>
      <w:r w:rsidRPr="005C06D0">
        <w:rPr>
          <w:rFonts w:ascii="Simsun" w:eastAsia="宋体" w:hAnsi="Simsun" w:cs="宋体"/>
          <w:color w:val="000000"/>
          <w:kern w:val="0"/>
          <w:szCs w:val="21"/>
        </w:rPr>
        <w:t>日起施行。《北京市属高等学校科学技术与研究生教育创新工程建设项目管理办法</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试行</w:t>
      </w:r>
      <w:r w:rsidRPr="005C06D0">
        <w:rPr>
          <w:rFonts w:ascii="Simsun" w:eastAsia="宋体" w:hAnsi="Simsun" w:cs="宋体"/>
          <w:color w:val="000000"/>
          <w:kern w:val="0"/>
          <w:szCs w:val="21"/>
        </w:rPr>
        <w:t>)</w:t>
      </w:r>
      <w:r w:rsidRPr="005C06D0">
        <w:rPr>
          <w:rFonts w:ascii="Simsun" w:eastAsia="宋体" w:hAnsi="Simsun" w:cs="宋体"/>
          <w:color w:val="000000"/>
          <w:kern w:val="0"/>
          <w:szCs w:val="21"/>
        </w:rPr>
        <w:t>》</w:t>
      </w:r>
      <w:proofErr w:type="gramStart"/>
      <w:r w:rsidRPr="005C06D0">
        <w:rPr>
          <w:rFonts w:ascii="Simsun" w:eastAsia="宋体" w:hAnsi="Simsun" w:cs="宋体"/>
          <w:color w:val="000000"/>
          <w:kern w:val="0"/>
          <w:szCs w:val="21"/>
        </w:rPr>
        <w:t>京教财〔</w:t>
      </w:r>
      <w:r w:rsidRPr="005C06D0">
        <w:rPr>
          <w:rFonts w:ascii="Simsun" w:eastAsia="宋体" w:hAnsi="Simsun" w:cs="宋体"/>
          <w:color w:val="000000"/>
          <w:kern w:val="0"/>
          <w:szCs w:val="21"/>
        </w:rPr>
        <w:t>2010</w:t>
      </w:r>
      <w:r w:rsidRPr="005C06D0">
        <w:rPr>
          <w:rFonts w:ascii="Simsun" w:eastAsia="宋体" w:hAnsi="Simsun" w:cs="宋体"/>
          <w:color w:val="000000"/>
          <w:kern w:val="0"/>
          <w:szCs w:val="21"/>
        </w:rPr>
        <w:t>〕</w:t>
      </w:r>
      <w:proofErr w:type="gramEnd"/>
      <w:r w:rsidRPr="005C06D0">
        <w:rPr>
          <w:rFonts w:ascii="Simsun" w:eastAsia="宋体" w:hAnsi="Simsun" w:cs="宋体"/>
          <w:color w:val="000000"/>
          <w:kern w:val="0"/>
          <w:szCs w:val="21"/>
        </w:rPr>
        <w:t>47</w:t>
      </w:r>
      <w:r w:rsidRPr="005C06D0">
        <w:rPr>
          <w:rFonts w:ascii="Simsun" w:eastAsia="宋体" w:hAnsi="Simsun" w:cs="宋体"/>
          <w:color w:val="000000"/>
          <w:kern w:val="0"/>
          <w:szCs w:val="21"/>
        </w:rPr>
        <w:t>号同时废止。学校自主申报的专项项目立项由学校负责，实施和管理参照本办法执行。</w:t>
      </w:r>
    </w:p>
    <w:p w:rsidR="005C06D0" w:rsidRPr="005C06D0" w:rsidRDefault="005C06D0" w:rsidP="005C06D0">
      <w:pPr>
        <w:widowControl/>
        <w:shd w:val="clear" w:color="auto" w:fill="FFFFFF"/>
        <w:spacing w:line="375" w:lineRule="atLeast"/>
        <w:jc w:val="left"/>
        <w:rPr>
          <w:rFonts w:ascii="Simsun" w:eastAsia="宋体" w:hAnsi="Simsun" w:cs="宋体"/>
          <w:color w:val="000000"/>
          <w:kern w:val="0"/>
          <w:szCs w:val="21"/>
        </w:rPr>
      </w:pPr>
      <w:r w:rsidRPr="005C06D0">
        <w:rPr>
          <w:rFonts w:ascii="Simsun" w:eastAsia="宋体" w:hAnsi="Simsun" w:cs="宋体"/>
          <w:color w:val="000000"/>
          <w:kern w:val="0"/>
          <w:szCs w:val="21"/>
        </w:rPr>
        <w:lastRenderedPageBreak/>
        <w:t xml:space="preserve">　　第二十七条</w:t>
      </w:r>
      <w:r w:rsidRPr="005C06D0">
        <w:rPr>
          <w:rFonts w:ascii="Simsun" w:eastAsia="宋体" w:hAnsi="Simsun" w:cs="宋体"/>
          <w:color w:val="000000"/>
          <w:kern w:val="0"/>
          <w:szCs w:val="21"/>
        </w:rPr>
        <w:t>  </w:t>
      </w:r>
      <w:r w:rsidRPr="005C06D0">
        <w:rPr>
          <w:rFonts w:ascii="Simsun" w:eastAsia="宋体" w:hAnsi="Simsun" w:cs="宋体"/>
          <w:color w:val="000000"/>
          <w:kern w:val="0"/>
          <w:szCs w:val="21"/>
        </w:rPr>
        <w:t>本管理办法由市教委、市财政局负责解释和修订。各高校须依据此办法制定相应的实施细则。</w:t>
      </w:r>
    </w:p>
    <w:p w:rsidR="00FC60C8" w:rsidRDefault="00FC60C8"/>
    <w:sectPr w:rsidR="00FC60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CA"/>
    <w:rsid w:val="003107CA"/>
    <w:rsid w:val="005C06D0"/>
    <w:rsid w:val="00FC6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09842">
      <w:bodyDiv w:val="1"/>
      <w:marLeft w:val="0"/>
      <w:marRight w:val="0"/>
      <w:marTop w:val="0"/>
      <w:marBottom w:val="0"/>
      <w:divBdr>
        <w:top w:val="none" w:sz="0" w:space="0" w:color="auto"/>
        <w:left w:val="none" w:sz="0" w:space="0" w:color="auto"/>
        <w:bottom w:val="none" w:sz="0" w:space="0" w:color="auto"/>
        <w:right w:val="none" w:sz="0" w:space="0" w:color="auto"/>
      </w:divBdr>
      <w:divsChild>
        <w:div w:id="378167982">
          <w:marLeft w:val="0"/>
          <w:marRight w:val="0"/>
          <w:marTop w:val="0"/>
          <w:marBottom w:val="0"/>
          <w:divBdr>
            <w:top w:val="none" w:sz="0" w:space="0" w:color="auto"/>
            <w:left w:val="none" w:sz="0" w:space="0" w:color="auto"/>
            <w:bottom w:val="none" w:sz="0" w:space="0" w:color="auto"/>
            <w:right w:val="none" w:sz="0" w:space="0" w:color="auto"/>
          </w:divBdr>
        </w:div>
        <w:div w:id="1345087608">
          <w:marLeft w:val="0"/>
          <w:marRight w:val="0"/>
          <w:marTop w:val="0"/>
          <w:marBottom w:val="0"/>
          <w:divBdr>
            <w:top w:val="none" w:sz="0" w:space="0" w:color="auto"/>
            <w:left w:val="none" w:sz="0" w:space="0" w:color="auto"/>
            <w:bottom w:val="none" w:sz="0" w:space="0" w:color="auto"/>
            <w:right w:val="none" w:sz="0" w:space="0" w:color="auto"/>
          </w:divBdr>
        </w:div>
        <w:div w:id="1853686676">
          <w:marLeft w:val="0"/>
          <w:marRight w:val="0"/>
          <w:marTop w:val="0"/>
          <w:marBottom w:val="0"/>
          <w:divBdr>
            <w:top w:val="none" w:sz="0" w:space="0" w:color="auto"/>
            <w:left w:val="none" w:sz="0" w:space="0" w:color="auto"/>
            <w:bottom w:val="none" w:sz="0" w:space="0" w:color="auto"/>
            <w:right w:val="none" w:sz="0" w:space="0" w:color="auto"/>
          </w:divBdr>
        </w:div>
        <w:div w:id="1524518104">
          <w:marLeft w:val="0"/>
          <w:marRight w:val="0"/>
          <w:marTop w:val="0"/>
          <w:marBottom w:val="0"/>
          <w:divBdr>
            <w:top w:val="none" w:sz="0" w:space="0" w:color="auto"/>
            <w:left w:val="none" w:sz="0" w:space="0" w:color="auto"/>
            <w:bottom w:val="none" w:sz="0" w:space="0" w:color="auto"/>
            <w:right w:val="none" w:sz="0" w:space="0" w:color="auto"/>
          </w:divBdr>
        </w:div>
        <w:div w:id="224605659">
          <w:marLeft w:val="0"/>
          <w:marRight w:val="0"/>
          <w:marTop w:val="0"/>
          <w:marBottom w:val="0"/>
          <w:divBdr>
            <w:top w:val="none" w:sz="0" w:space="0" w:color="auto"/>
            <w:left w:val="none" w:sz="0" w:space="0" w:color="auto"/>
            <w:bottom w:val="none" w:sz="0" w:space="0" w:color="auto"/>
            <w:right w:val="none" w:sz="0" w:space="0" w:color="auto"/>
          </w:divBdr>
        </w:div>
        <w:div w:id="991983548">
          <w:marLeft w:val="0"/>
          <w:marRight w:val="0"/>
          <w:marTop w:val="0"/>
          <w:marBottom w:val="0"/>
          <w:divBdr>
            <w:top w:val="none" w:sz="0" w:space="0" w:color="auto"/>
            <w:left w:val="none" w:sz="0" w:space="0" w:color="auto"/>
            <w:bottom w:val="none" w:sz="0" w:space="0" w:color="auto"/>
            <w:right w:val="none" w:sz="0" w:space="0" w:color="auto"/>
          </w:divBdr>
        </w:div>
        <w:div w:id="449129710">
          <w:marLeft w:val="0"/>
          <w:marRight w:val="0"/>
          <w:marTop w:val="0"/>
          <w:marBottom w:val="0"/>
          <w:divBdr>
            <w:top w:val="none" w:sz="0" w:space="0" w:color="auto"/>
            <w:left w:val="none" w:sz="0" w:space="0" w:color="auto"/>
            <w:bottom w:val="none" w:sz="0" w:space="0" w:color="auto"/>
            <w:right w:val="none" w:sz="0" w:space="0" w:color="auto"/>
          </w:divBdr>
        </w:div>
        <w:div w:id="942490560">
          <w:marLeft w:val="0"/>
          <w:marRight w:val="0"/>
          <w:marTop w:val="0"/>
          <w:marBottom w:val="0"/>
          <w:divBdr>
            <w:top w:val="none" w:sz="0" w:space="0" w:color="auto"/>
            <w:left w:val="none" w:sz="0" w:space="0" w:color="auto"/>
            <w:bottom w:val="none" w:sz="0" w:space="0" w:color="auto"/>
            <w:right w:val="none" w:sz="0" w:space="0" w:color="auto"/>
          </w:divBdr>
        </w:div>
        <w:div w:id="1123423323">
          <w:marLeft w:val="0"/>
          <w:marRight w:val="0"/>
          <w:marTop w:val="0"/>
          <w:marBottom w:val="0"/>
          <w:divBdr>
            <w:top w:val="none" w:sz="0" w:space="0" w:color="auto"/>
            <w:left w:val="none" w:sz="0" w:space="0" w:color="auto"/>
            <w:bottom w:val="none" w:sz="0" w:space="0" w:color="auto"/>
            <w:right w:val="none" w:sz="0" w:space="0" w:color="auto"/>
          </w:divBdr>
        </w:div>
        <w:div w:id="62679932">
          <w:marLeft w:val="0"/>
          <w:marRight w:val="0"/>
          <w:marTop w:val="0"/>
          <w:marBottom w:val="0"/>
          <w:divBdr>
            <w:top w:val="none" w:sz="0" w:space="0" w:color="auto"/>
            <w:left w:val="none" w:sz="0" w:space="0" w:color="auto"/>
            <w:bottom w:val="none" w:sz="0" w:space="0" w:color="auto"/>
            <w:right w:val="none" w:sz="0" w:space="0" w:color="auto"/>
          </w:divBdr>
        </w:div>
        <w:div w:id="177888315">
          <w:marLeft w:val="0"/>
          <w:marRight w:val="0"/>
          <w:marTop w:val="0"/>
          <w:marBottom w:val="0"/>
          <w:divBdr>
            <w:top w:val="none" w:sz="0" w:space="0" w:color="auto"/>
            <w:left w:val="none" w:sz="0" w:space="0" w:color="auto"/>
            <w:bottom w:val="none" w:sz="0" w:space="0" w:color="auto"/>
            <w:right w:val="none" w:sz="0" w:space="0" w:color="auto"/>
          </w:divBdr>
        </w:div>
        <w:div w:id="1812674593">
          <w:marLeft w:val="0"/>
          <w:marRight w:val="0"/>
          <w:marTop w:val="0"/>
          <w:marBottom w:val="0"/>
          <w:divBdr>
            <w:top w:val="none" w:sz="0" w:space="0" w:color="auto"/>
            <w:left w:val="none" w:sz="0" w:space="0" w:color="auto"/>
            <w:bottom w:val="none" w:sz="0" w:space="0" w:color="auto"/>
            <w:right w:val="none" w:sz="0" w:space="0" w:color="auto"/>
          </w:divBdr>
        </w:div>
        <w:div w:id="1791624686">
          <w:marLeft w:val="0"/>
          <w:marRight w:val="0"/>
          <w:marTop w:val="0"/>
          <w:marBottom w:val="0"/>
          <w:divBdr>
            <w:top w:val="none" w:sz="0" w:space="0" w:color="auto"/>
            <w:left w:val="none" w:sz="0" w:space="0" w:color="auto"/>
            <w:bottom w:val="none" w:sz="0" w:space="0" w:color="auto"/>
            <w:right w:val="none" w:sz="0" w:space="0" w:color="auto"/>
          </w:divBdr>
        </w:div>
        <w:div w:id="1946423037">
          <w:marLeft w:val="0"/>
          <w:marRight w:val="0"/>
          <w:marTop w:val="0"/>
          <w:marBottom w:val="0"/>
          <w:divBdr>
            <w:top w:val="none" w:sz="0" w:space="0" w:color="auto"/>
            <w:left w:val="none" w:sz="0" w:space="0" w:color="auto"/>
            <w:bottom w:val="none" w:sz="0" w:space="0" w:color="auto"/>
            <w:right w:val="none" w:sz="0" w:space="0" w:color="auto"/>
          </w:divBdr>
        </w:div>
        <w:div w:id="404840255">
          <w:marLeft w:val="0"/>
          <w:marRight w:val="0"/>
          <w:marTop w:val="0"/>
          <w:marBottom w:val="0"/>
          <w:divBdr>
            <w:top w:val="none" w:sz="0" w:space="0" w:color="auto"/>
            <w:left w:val="none" w:sz="0" w:space="0" w:color="auto"/>
            <w:bottom w:val="none" w:sz="0" w:space="0" w:color="auto"/>
            <w:right w:val="none" w:sz="0" w:space="0" w:color="auto"/>
          </w:divBdr>
        </w:div>
        <w:div w:id="109252023">
          <w:marLeft w:val="0"/>
          <w:marRight w:val="0"/>
          <w:marTop w:val="0"/>
          <w:marBottom w:val="0"/>
          <w:divBdr>
            <w:top w:val="none" w:sz="0" w:space="0" w:color="auto"/>
            <w:left w:val="none" w:sz="0" w:space="0" w:color="auto"/>
            <w:bottom w:val="none" w:sz="0" w:space="0" w:color="auto"/>
            <w:right w:val="none" w:sz="0" w:space="0" w:color="auto"/>
          </w:divBdr>
        </w:div>
        <w:div w:id="926111044">
          <w:marLeft w:val="0"/>
          <w:marRight w:val="0"/>
          <w:marTop w:val="0"/>
          <w:marBottom w:val="0"/>
          <w:divBdr>
            <w:top w:val="none" w:sz="0" w:space="0" w:color="auto"/>
            <w:left w:val="none" w:sz="0" w:space="0" w:color="auto"/>
            <w:bottom w:val="none" w:sz="0" w:space="0" w:color="auto"/>
            <w:right w:val="none" w:sz="0" w:space="0" w:color="auto"/>
          </w:divBdr>
        </w:div>
        <w:div w:id="953486399">
          <w:marLeft w:val="0"/>
          <w:marRight w:val="0"/>
          <w:marTop w:val="0"/>
          <w:marBottom w:val="0"/>
          <w:divBdr>
            <w:top w:val="none" w:sz="0" w:space="0" w:color="auto"/>
            <w:left w:val="none" w:sz="0" w:space="0" w:color="auto"/>
            <w:bottom w:val="none" w:sz="0" w:space="0" w:color="auto"/>
            <w:right w:val="none" w:sz="0" w:space="0" w:color="auto"/>
          </w:divBdr>
        </w:div>
        <w:div w:id="1759208566">
          <w:marLeft w:val="0"/>
          <w:marRight w:val="0"/>
          <w:marTop w:val="0"/>
          <w:marBottom w:val="0"/>
          <w:divBdr>
            <w:top w:val="none" w:sz="0" w:space="0" w:color="auto"/>
            <w:left w:val="none" w:sz="0" w:space="0" w:color="auto"/>
            <w:bottom w:val="none" w:sz="0" w:space="0" w:color="auto"/>
            <w:right w:val="none" w:sz="0" w:space="0" w:color="auto"/>
          </w:divBdr>
        </w:div>
        <w:div w:id="406079055">
          <w:marLeft w:val="0"/>
          <w:marRight w:val="0"/>
          <w:marTop w:val="0"/>
          <w:marBottom w:val="0"/>
          <w:divBdr>
            <w:top w:val="none" w:sz="0" w:space="0" w:color="auto"/>
            <w:left w:val="none" w:sz="0" w:space="0" w:color="auto"/>
            <w:bottom w:val="none" w:sz="0" w:space="0" w:color="auto"/>
            <w:right w:val="none" w:sz="0" w:space="0" w:color="auto"/>
          </w:divBdr>
        </w:div>
        <w:div w:id="1399089380">
          <w:marLeft w:val="0"/>
          <w:marRight w:val="0"/>
          <w:marTop w:val="0"/>
          <w:marBottom w:val="0"/>
          <w:divBdr>
            <w:top w:val="none" w:sz="0" w:space="0" w:color="auto"/>
            <w:left w:val="none" w:sz="0" w:space="0" w:color="auto"/>
            <w:bottom w:val="none" w:sz="0" w:space="0" w:color="auto"/>
            <w:right w:val="none" w:sz="0" w:space="0" w:color="auto"/>
          </w:divBdr>
        </w:div>
        <w:div w:id="393352958">
          <w:marLeft w:val="0"/>
          <w:marRight w:val="0"/>
          <w:marTop w:val="0"/>
          <w:marBottom w:val="0"/>
          <w:divBdr>
            <w:top w:val="none" w:sz="0" w:space="0" w:color="auto"/>
            <w:left w:val="none" w:sz="0" w:space="0" w:color="auto"/>
            <w:bottom w:val="none" w:sz="0" w:space="0" w:color="auto"/>
            <w:right w:val="none" w:sz="0" w:space="0" w:color="auto"/>
          </w:divBdr>
        </w:div>
        <w:div w:id="295448114">
          <w:marLeft w:val="0"/>
          <w:marRight w:val="0"/>
          <w:marTop w:val="0"/>
          <w:marBottom w:val="0"/>
          <w:divBdr>
            <w:top w:val="none" w:sz="0" w:space="0" w:color="auto"/>
            <w:left w:val="none" w:sz="0" w:space="0" w:color="auto"/>
            <w:bottom w:val="none" w:sz="0" w:space="0" w:color="auto"/>
            <w:right w:val="none" w:sz="0" w:space="0" w:color="auto"/>
          </w:divBdr>
        </w:div>
        <w:div w:id="1254438192">
          <w:marLeft w:val="0"/>
          <w:marRight w:val="0"/>
          <w:marTop w:val="0"/>
          <w:marBottom w:val="0"/>
          <w:divBdr>
            <w:top w:val="none" w:sz="0" w:space="0" w:color="auto"/>
            <w:left w:val="none" w:sz="0" w:space="0" w:color="auto"/>
            <w:bottom w:val="none" w:sz="0" w:space="0" w:color="auto"/>
            <w:right w:val="none" w:sz="0" w:space="0" w:color="auto"/>
          </w:divBdr>
        </w:div>
        <w:div w:id="400254403">
          <w:marLeft w:val="0"/>
          <w:marRight w:val="0"/>
          <w:marTop w:val="0"/>
          <w:marBottom w:val="0"/>
          <w:divBdr>
            <w:top w:val="none" w:sz="0" w:space="0" w:color="auto"/>
            <w:left w:val="none" w:sz="0" w:space="0" w:color="auto"/>
            <w:bottom w:val="none" w:sz="0" w:space="0" w:color="auto"/>
            <w:right w:val="none" w:sz="0" w:space="0" w:color="auto"/>
          </w:divBdr>
        </w:div>
        <w:div w:id="59333140">
          <w:marLeft w:val="0"/>
          <w:marRight w:val="0"/>
          <w:marTop w:val="0"/>
          <w:marBottom w:val="0"/>
          <w:divBdr>
            <w:top w:val="none" w:sz="0" w:space="0" w:color="auto"/>
            <w:left w:val="none" w:sz="0" w:space="0" w:color="auto"/>
            <w:bottom w:val="none" w:sz="0" w:space="0" w:color="auto"/>
            <w:right w:val="none" w:sz="0" w:space="0" w:color="auto"/>
          </w:divBdr>
        </w:div>
        <w:div w:id="1493914926">
          <w:marLeft w:val="0"/>
          <w:marRight w:val="0"/>
          <w:marTop w:val="0"/>
          <w:marBottom w:val="0"/>
          <w:divBdr>
            <w:top w:val="none" w:sz="0" w:space="0" w:color="auto"/>
            <w:left w:val="none" w:sz="0" w:space="0" w:color="auto"/>
            <w:bottom w:val="none" w:sz="0" w:space="0" w:color="auto"/>
            <w:right w:val="none" w:sz="0" w:space="0" w:color="auto"/>
          </w:divBdr>
        </w:div>
        <w:div w:id="1932011639">
          <w:marLeft w:val="0"/>
          <w:marRight w:val="0"/>
          <w:marTop w:val="0"/>
          <w:marBottom w:val="0"/>
          <w:divBdr>
            <w:top w:val="none" w:sz="0" w:space="0" w:color="auto"/>
            <w:left w:val="none" w:sz="0" w:space="0" w:color="auto"/>
            <w:bottom w:val="none" w:sz="0" w:space="0" w:color="auto"/>
            <w:right w:val="none" w:sz="0" w:space="0" w:color="auto"/>
          </w:divBdr>
        </w:div>
        <w:div w:id="1642688977">
          <w:marLeft w:val="0"/>
          <w:marRight w:val="0"/>
          <w:marTop w:val="0"/>
          <w:marBottom w:val="0"/>
          <w:divBdr>
            <w:top w:val="none" w:sz="0" w:space="0" w:color="auto"/>
            <w:left w:val="none" w:sz="0" w:space="0" w:color="auto"/>
            <w:bottom w:val="none" w:sz="0" w:space="0" w:color="auto"/>
            <w:right w:val="none" w:sz="0" w:space="0" w:color="auto"/>
          </w:divBdr>
        </w:div>
        <w:div w:id="393163883">
          <w:marLeft w:val="0"/>
          <w:marRight w:val="0"/>
          <w:marTop w:val="0"/>
          <w:marBottom w:val="0"/>
          <w:divBdr>
            <w:top w:val="none" w:sz="0" w:space="0" w:color="auto"/>
            <w:left w:val="none" w:sz="0" w:space="0" w:color="auto"/>
            <w:bottom w:val="none" w:sz="0" w:space="0" w:color="auto"/>
            <w:right w:val="none" w:sz="0" w:space="0" w:color="auto"/>
          </w:divBdr>
        </w:div>
        <w:div w:id="49771087">
          <w:marLeft w:val="0"/>
          <w:marRight w:val="0"/>
          <w:marTop w:val="0"/>
          <w:marBottom w:val="0"/>
          <w:divBdr>
            <w:top w:val="none" w:sz="0" w:space="0" w:color="auto"/>
            <w:left w:val="none" w:sz="0" w:space="0" w:color="auto"/>
            <w:bottom w:val="none" w:sz="0" w:space="0" w:color="auto"/>
            <w:right w:val="none" w:sz="0" w:space="0" w:color="auto"/>
          </w:divBdr>
        </w:div>
        <w:div w:id="1621261303">
          <w:marLeft w:val="0"/>
          <w:marRight w:val="0"/>
          <w:marTop w:val="0"/>
          <w:marBottom w:val="0"/>
          <w:divBdr>
            <w:top w:val="none" w:sz="0" w:space="0" w:color="auto"/>
            <w:left w:val="none" w:sz="0" w:space="0" w:color="auto"/>
            <w:bottom w:val="none" w:sz="0" w:space="0" w:color="auto"/>
            <w:right w:val="none" w:sz="0" w:space="0" w:color="auto"/>
          </w:divBdr>
        </w:div>
        <w:div w:id="1769303032">
          <w:marLeft w:val="0"/>
          <w:marRight w:val="0"/>
          <w:marTop w:val="0"/>
          <w:marBottom w:val="0"/>
          <w:divBdr>
            <w:top w:val="none" w:sz="0" w:space="0" w:color="auto"/>
            <w:left w:val="none" w:sz="0" w:space="0" w:color="auto"/>
            <w:bottom w:val="none" w:sz="0" w:space="0" w:color="auto"/>
            <w:right w:val="none" w:sz="0" w:space="0" w:color="auto"/>
          </w:divBdr>
        </w:div>
        <w:div w:id="1068264173">
          <w:marLeft w:val="0"/>
          <w:marRight w:val="0"/>
          <w:marTop w:val="0"/>
          <w:marBottom w:val="0"/>
          <w:divBdr>
            <w:top w:val="none" w:sz="0" w:space="0" w:color="auto"/>
            <w:left w:val="none" w:sz="0" w:space="0" w:color="auto"/>
            <w:bottom w:val="none" w:sz="0" w:space="0" w:color="auto"/>
            <w:right w:val="none" w:sz="0" w:space="0" w:color="auto"/>
          </w:divBdr>
        </w:div>
        <w:div w:id="506095058">
          <w:marLeft w:val="0"/>
          <w:marRight w:val="0"/>
          <w:marTop w:val="0"/>
          <w:marBottom w:val="0"/>
          <w:divBdr>
            <w:top w:val="none" w:sz="0" w:space="0" w:color="auto"/>
            <w:left w:val="none" w:sz="0" w:space="0" w:color="auto"/>
            <w:bottom w:val="none" w:sz="0" w:space="0" w:color="auto"/>
            <w:right w:val="none" w:sz="0" w:space="0" w:color="auto"/>
          </w:divBdr>
        </w:div>
        <w:div w:id="1629820659">
          <w:marLeft w:val="0"/>
          <w:marRight w:val="0"/>
          <w:marTop w:val="0"/>
          <w:marBottom w:val="0"/>
          <w:divBdr>
            <w:top w:val="none" w:sz="0" w:space="0" w:color="auto"/>
            <w:left w:val="none" w:sz="0" w:space="0" w:color="auto"/>
            <w:bottom w:val="none" w:sz="0" w:space="0" w:color="auto"/>
            <w:right w:val="none" w:sz="0" w:space="0" w:color="auto"/>
          </w:divBdr>
        </w:div>
        <w:div w:id="12923279">
          <w:marLeft w:val="0"/>
          <w:marRight w:val="0"/>
          <w:marTop w:val="0"/>
          <w:marBottom w:val="0"/>
          <w:divBdr>
            <w:top w:val="none" w:sz="0" w:space="0" w:color="auto"/>
            <w:left w:val="none" w:sz="0" w:space="0" w:color="auto"/>
            <w:bottom w:val="none" w:sz="0" w:space="0" w:color="auto"/>
            <w:right w:val="none" w:sz="0" w:space="0" w:color="auto"/>
          </w:divBdr>
        </w:div>
        <w:div w:id="1605309062">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760030716">
          <w:marLeft w:val="0"/>
          <w:marRight w:val="0"/>
          <w:marTop w:val="0"/>
          <w:marBottom w:val="0"/>
          <w:divBdr>
            <w:top w:val="none" w:sz="0" w:space="0" w:color="auto"/>
            <w:left w:val="none" w:sz="0" w:space="0" w:color="auto"/>
            <w:bottom w:val="none" w:sz="0" w:space="0" w:color="auto"/>
            <w:right w:val="none" w:sz="0" w:space="0" w:color="auto"/>
          </w:divBdr>
        </w:div>
        <w:div w:id="950933499">
          <w:marLeft w:val="0"/>
          <w:marRight w:val="0"/>
          <w:marTop w:val="0"/>
          <w:marBottom w:val="0"/>
          <w:divBdr>
            <w:top w:val="none" w:sz="0" w:space="0" w:color="auto"/>
            <w:left w:val="none" w:sz="0" w:space="0" w:color="auto"/>
            <w:bottom w:val="none" w:sz="0" w:space="0" w:color="auto"/>
            <w:right w:val="none" w:sz="0" w:space="0" w:color="auto"/>
          </w:divBdr>
        </w:div>
        <w:div w:id="68623225">
          <w:marLeft w:val="0"/>
          <w:marRight w:val="0"/>
          <w:marTop w:val="0"/>
          <w:marBottom w:val="0"/>
          <w:divBdr>
            <w:top w:val="none" w:sz="0" w:space="0" w:color="auto"/>
            <w:left w:val="none" w:sz="0" w:space="0" w:color="auto"/>
            <w:bottom w:val="none" w:sz="0" w:space="0" w:color="auto"/>
            <w:right w:val="none" w:sz="0" w:space="0" w:color="auto"/>
          </w:divBdr>
        </w:div>
        <w:div w:id="1865558348">
          <w:marLeft w:val="0"/>
          <w:marRight w:val="0"/>
          <w:marTop w:val="0"/>
          <w:marBottom w:val="0"/>
          <w:divBdr>
            <w:top w:val="none" w:sz="0" w:space="0" w:color="auto"/>
            <w:left w:val="none" w:sz="0" w:space="0" w:color="auto"/>
            <w:bottom w:val="none" w:sz="0" w:space="0" w:color="auto"/>
            <w:right w:val="none" w:sz="0" w:space="0" w:color="auto"/>
          </w:divBdr>
        </w:div>
        <w:div w:id="1466847162">
          <w:marLeft w:val="0"/>
          <w:marRight w:val="0"/>
          <w:marTop w:val="0"/>
          <w:marBottom w:val="0"/>
          <w:divBdr>
            <w:top w:val="none" w:sz="0" w:space="0" w:color="auto"/>
            <w:left w:val="none" w:sz="0" w:space="0" w:color="auto"/>
            <w:bottom w:val="none" w:sz="0" w:space="0" w:color="auto"/>
            <w:right w:val="none" w:sz="0" w:space="0" w:color="auto"/>
          </w:divBdr>
        </w:div>
        <w:div w:id="680005825">
          <w:marLeft w:val="0"/>
          <w:marRight w:val="0"/>
          <w:marTop w:val="0"/>
          <w:marBottom w:val="0"/>
          <w:divBdr>
            <w:top w:val="none" w:sz="0" w:space="0" w:color="auto"/>
            <w:left w:val="none" w:sz="0" w:space="0" w:color="auto"/>
            <w:bottom w:val="none" w:sz="0" w:space="0" w:color="auto"/>
            <w:right w:val="none" w:sz="0" w:space="0" w:color="auto"/>
          </w:divBdr>
        </w:div>
        <w:div w:id="99996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2015-06-23T02:44:00Z</dcterms:created>
  <dcterms:modified xsi:type="dcterms:W3CDTF">2015-06-23T02:45:00Z</dcterms:modified>
</cp:coreProperties>
</file>